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12" w:rsidRDefault="004A5A12" w:rsidP="004A5A12">
      <w:pPr>
        <w:pStyle w:val="ConsPlusNormal"/>
        <w:widowControl/>
        <w:ind w:firstLine="540"/>
        <w:jc w:val="center"/>
      </w:pPr>
      <w:r>
        <w:rPr>
          <w:b/>
          <w:sz w:val="24"/>
          <w:szCs w:val="24"/>
        </w:rPr>
        <w:t>ПЕРЕЧЕНЬ ПРИОРИТЕТНЫХ ВИДОВ ДЕЯТЕЛЬНОСТИ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на 2023 год </w:t>
      </w:r>
    </w:p>
    <w:p w:rsidR="004A5A12" w:rsidRDefault="004A5A12" w:rsidP="004A5A12">
      <w:pPr>
        <w:pStyle w:val="ConsPlusNormal"/>
        <w:widowControl/>
        <w:ind w:firstLine="0"/>
        <w:jc w:val="center"/>
        <w:rPr>
          <w:b/>
        </w:rPr>
      </w:pPr>
    </w:p>
    <w:tbl>
      <w:tblPr>
        <w:tblW w:w="0" w:type="auto"/>
        <w:tblInd w:w="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1695"/>
        <w:gridCol w:w="3870"/>
        <w:gridCol w:w="3438"/>
      </w:tblGrid>
      <w:tr w:rsidR="004A5A12" w:rsidTr="00BC544C">
        <w:trPr>
          <w:cantSplit/>
          <w:trHeight w:val="739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5A12" w:rsidRDefault="004A5A12" w:rsidP="00BC544C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5A12" w:rsidRDefault="004A5A12" w:rsidP="00BC544C">
            <w:pPr>
              <w:pStyle w:val="ConsPlusNormal"/>
              <w:widowControl/>
              <w:ind w:firstLine="0"/>
              <w:jc w:val="center"/>
            </w:pPr>
            <w:r>
              <w:t>Код (раздел) по общероссийскому классификатору продукции по видам экономической деятельности</w:t>
            </w:r>
          </w:p>
          <w:p w:rsidR="004A5A12" w:rsidRDefault="004A5A12" w:rsidP="00BC544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5A12" w:rsidRDefault="004A5A12" w:rsidP="00BC544C">
            <w:pPr>
              <w:pStyle w:val="ConsPlusNormal"/>
              <w:widowControl/>
              <w:ind w:firstLine="0"/>
              <w:jc w:val="center"/>
            </w:pPr>
            <w:r>
              <w:t>Наименование кода (раздела) общероссийского классификатора продукции по видам экономической деятельности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5A12" w:rsidRDefault="004A5A12" w:rsidP="00BC544C">
            <w:pPr>
              <w:pStyle w:val="ConsPlusNormal"/>
              <w:widowControl/>
              <w:ind w:firstLine="0"/>
              <w:jc w:val="center"/>
            </w:pPr>
            <w:r>
              <w:t xml:space="preserve">Стоимость аренды  муниципального (недвижимого, движимого) имущества </w:t>
            </w:r>
          </w:p>
          <w:p w:rsidR="004A5A12" w:rsidRDefault="004A5A12" w:rsidP="00BC544C">
            <w:pPr>
              <w:pStyle w:val="ConsPlusNormal"/>
              <w:widowControl/>
              <w:ind w:firstLine="0"/>
              <w:jc w:val="center"/>
            </w:pPr>
            <w:r>
              <w:t>за 1 кв. метр</w:t>
            </w:r>
          </w:p>
          <w:p w:rsidR="004A5A12" w:rsidRDefault="004A5A12" w:rsidP="00BC544C">
            <w:pPr>
              <w:pStyle w:val="ConsPlusNormal"/>
              <w:widowControl/>
              <w:ind w:firstLine="0"/>
              <w:jc w:val="center"/>
            </w:pPr>
            <w:r>
              <w:rPr>
                <w:rFonts w:eastAsia="Arial"/>
              </w:rPr>
              <w:t xml:space="preserve"> </w:t>
            </w:r>
            <w:r>
              <w:t>(в процентах к  стоимости аренды недвижимого имущества за 1 кв</w:t>
            </w:r>
            <w:proofErr w:type="gramStart"/>
            <w:r>
              <w:t>.м</w:t>
            </w:r>
            <w:proofErr w:type="gramEnd"/>
            <w:r>
              <w:t>етр, утвержденной Решением Льговского Городского Совета депутатов в соответствии с данными независимой оценки на 2023 год )</w:t>
            </w:r>
          </w:p>
          <w:p w:rsidR="004A5A12" w:rsidRDefault="004A5A12" w:rsidP="00BC544C">
            <w:pPr>
              <w:pStyle w:val="ConsPlusNormal"/>
              <w:widowControl/>
              <w:ind w:firstLine="0"/>
              <w:jc w:val="center"/>
            </w:pPr>
          </w:p>
        </w:tc>
      </w:tr>
      <w:tr w:rsidR="004A5A12" w:rsidTr="00BC544C">
        <w:trPr>
          <w:cantSplit/>
          <w:trHeight w:val="49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5A12" w:rsidRDefault="004A5A12" w:rsidP="00BC544C">
            <w:pPr>
              <w:pStyle w:val="ConsPlusNormal"/>
              <w:widowControl/>
              <w:ind w:firstLine="0"/>
            </w:pPr>
            <w:r>
              <w:t xml:space="preserve">1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5A12" w:rsidRDefault="004A5A12" w:rsidP="00BC544C">
            <w:pPr>
              <w:pStyle w:val="ConsPlusNormal"/>
              <w:widowControl/>
              <w:ind w:firstLine="0"/>
            </w:pPr>
            <w:r>
              <w:rPr>
                <w:sz w:val="22"/>
                <w:szCs w:val="22"/>
              </w:rPr>
              <w:t>96.02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5A12" w:rsidRDefault="004A5A12" w:rsidP="00BC544C">
            <w:pPr>
              <w:pStyle w:val="1"/>
              <w:shd w:val="clear" w:color="auto" w:fill="FFFFFF"/>
              <w:spacing w:before="0" w:line="240" w:lineRule="auto"/>
              <w:contextualSpacing/>
              <w:jc w:val="left"/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Предоставление услуг парикмахерскими и салонами красоты</w:t>
            </w:r>
          </w:p>
          <w:p w:rsidR="004A5A12" w:rsidRDefault="004A5A12" w:rsidP="00BC544C">
            <w:pPr>
              <w:pStyle w:val="ConsPlusNormal"/>
              <w:widowControl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5A12" w:rsidRDefault="004A5A12" w:rsidP="00BC544C">
            <w:pPr>
              <w:pStyle w:val="ConsPlusNormal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98</w:t>
            </w:r>
          </w:p>
        </w:tc>
      </w:tr>
      <w:tr w:rsidR="004A5A12" w:rsidTr="00BC544C">
        <w:trPr>
          <w:cantSplit/>
          <w:trHeight w:val="61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5A12" w:rsidRDefault="004A5A12" w:rsidP="00BC544C">
            <w:pPr>
              <w:pStyle w:val="ConsPlusNormal"/>
              <w:widowControl/>
              <w:ind w:firstLine="0"/>
            </w:pPr>
            <w: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5A12" w:rsidRDefault="004A5A12" w:rsidP="00BC544C">
            <w:pPr>
              <w:pStyle w:val="ConsPlusNormal"/>
              <w:widowControl/>
              <w:ind w:firstLine="0"/>
            </w:pPr>
            <w:r>
              <w:rPr>
                <w:sz w:val="22"/>
                <w:szCs w:val="22"/>
              </w:rPr>
              <w:t>Раздел</w:t>
            </w:r>
            <w:proofErr w:type="gramStart"/>
            <w:r>
              <w:rPr>
                <w:sz w:val="22"/>
                <w:szCs w:val="22"/>
              </w:rPr>
              <w:t xml:space="preserve"> Е</w:t>
            </w:r>
            <w:proofErr w:type="gramEnd"/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5A12" w:rsidRDefault="004A5A12" w:rsidP="00BC544C">
            <w:pPr>
              <w:pStyle w:val="ConsPlusNormal"/>
              <w:widowControl/>
              <w:ind w:firstLine="0"/>
            </w:pPr>
            <w:r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  <w:p w:rsidR="004A5A12" w:rsidRDefault="004A5A12" w:rsidP="00BC544C">
            <w:pPr>
              <w:pStyle w:val="ConsPlusNormal"/>
              <w:widowControl/>
              <w:ind w:firstLine="0"/>
            </w:pP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5A12" w:rsidRDefault="004A5A12" w:rsidP="00BC544C">
            <w:pPr>
              <w:pStyle w:val="ConsPlusNormal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A5A12" w:rsidRDefault="004A5A12" w:rsidP="004A5A12">
      <w:pPr>
        <w:pStyle w:val="ConsPlusNormal"/>
        <w:widowControl/>
        <w:ind w:firstLine="0"/>
        <w:jc w:val="both"/>
      </w:pPr>
      <w:r>
        <w:rPr>
          <w:rFonts w:eastAsia="Arial"/>
          <w:b/>
          <w:sz w:val="22"/>
          <w:szCs w:val="22"/>
        </w:rPr>
        <w:t xml:space="preserve">                      </w:t>
      </w:r>
    </w:p>
    <w:p w:rsidR="00CB6734" w:rsidRDefault="00CB6734"/>
    <w:sectPr w:rsidR="00CB6734">
      <w:pgSz w:w="11906" w:h="16838"/>
      <w:pgMar w:top="600" w:right="686" w:bottom="593" w:left="17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A12"/>
    <w:rsid w:val="004A5A12"/>
    <w:rsid w:val="00CB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5A12"/>
    <w:pPr>
      <w:keepNext/>
      <w:widowControl w:val="0"/>
      <w:numPr>
        <w:numId w:val="1"/>
      </w:numPr>
      <w:suppressAutoHyphens/>
      <w:snapToGrid w:val="0"/>
      <w:spacing w:before="160" w:after="0" w:line="360" w:lineRule="auto"/>
      <w:jc w:val="center"/>
      <w:outlineLvl w:val="0"/>
    </w:pPr>
    <w:rPr>
      <w:rFonts w:ascii="Times New Roman" w:eastAsia="Arial Unicode MS" w:hAnsi="Times New Roman" w:cs="Times New Roman"/>
      <w:b/>
      <w:sz w:val="4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A12"/>
    <w:rPr>
      <w:rFonts w:ascii="Times New Roman" w:eastAsia="Arial Unicode MS" w:hAnsi="Times New Roman" w:cs="Times New Roman"/>
      <w:b/>
      <w:sz w:val="40"/>
      <w:szCs w:val="20"/>
      <w:lang w:eastAsia="zh-CN"/>
    </w:rPr>
  </w:style>
  <w:style w:type="paragraph" w:customStyle="1" w:styleId="ConsPlusNormal">
    <w:name w:val="ConsPlusNormal"/>
    <w:rsid w:val="004A5A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2</cp:revision>
  <dcterms:created xsi:type="dcterms:W3CDTF">2023-03-02T05:30:00Z</dcterms:created>
  <dcterms:modified xsi:type="dcterms:W3CDTF">2023-03-02T05:31:00Z</dcterms:modified>
</cp:coreProperties>
</file>