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63" w:rsidRDefault="00DF34BF">
      <w:pPr>
        <w:pStyle w:val="25"/>
        <w:jc w:val="center"/>
        <w:rPr>
          <w:rStyle w:val="24"/>
          <w:b/>
          <w:bCs/>
        </w:rPr>
      </w:pPr>
      <w:r>
        <w:rPr>
          <w:noProof/>
          <w:sz w:val="18"/>
        </w:rPr>
        <mc:AlternateContent>
          <mc:Choice Requires="wpg">
            <w:drawing>
              <wp:inline distT="0" distB="0" distL="0" distR="0">
                <wp:extent cx="558150" cy="734932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331331" name=""/>
                        <pic:cNvPicPr/>
                      </pic:nvPicPr>
                      <pic:blipFill>
                        <a:blip r:embed="rId8"/>
                        <a:srcRect l="-905" t="-687" r="-905" b="-686"/>
                        <a:stretch/>
                      </pic:blipFill>
                      <pic:spPr bwMode="auto">
                        <a:xfrm>
                          <a:off x="0" y="0"/>
                          <a:ext cx="558149" cy="734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95pt;height:57.87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18"/>
        </w:rPr>
        <w:t xml:space="preserve">  </w:t>
      </w:r>
      <w:r>
        <w:rPr>
          <w:rStyle w:val="24"/>
          <w:b/>
          <w:bCs/>
        </w:rPr>
        <w:t>проект</w:t>
      </w:r>
    </w:p>
    <w:p w:rsidR="00741B63" w:rsidRDefault="00741B63">
      <w:pPr>
        <w:pStyle w:val="25"/>
        <w:jc w:val="center"/>
        <w:rPr>
          <w:rStyle w:val="24"/>
          <w:b/>
          <w:bCs/>
        </w:rPr>
      </w:pPr>
    </w:p>
    <w:p w:rsidR="00741B63" w:rsidRDefault="00DF34BF">
      <w:pPr>
        <w:spacing w:line="120" w:lineRule="auto"/>
        <w:ind w:hanging="567"/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Администрация города Льгова</w:t>
      </w:r>
    </w:p>
    <w:p w:rsidR="00741B63" w:rsidRDefault="00DF34BF">
      <w:pPr>
        <w:pStyle w:val="25"/>
        <w:jc w:val="center"/>
        <w:rPr>
          <w:rFonts w:ascii="Arial" w:hAnsi="Arial" w:cs="Arial"/>
          <w:sz w:val="32"/>
          <w:szCs w:val="32"/>
        </w:rPr>
      </w:pPr>
      <w:r>
        <w:rPr>
          <w:rStyle w:val="24"/>
          <w:rFonts w:ascii="Arial" w:eastAsia="Arial" w:hAnsi="Arial" w:cs="Arial"/>
          <w:b/>
          <w:bCs/>
          <w:sz w:val="32"/>
          <w:szCs w:val="32"/>
        </w:rPr>
        <w:t>КУРСКОЙ ОБЛАСТИ</w:t>
      </w:r>
    </w:p>
    <w:p w:rsidR="00741B63" w:rsidRDefault="00DF34BF">
      <w:pPr>
        <w:pStyle w:val="25"/>
        <w:spacing w:after="260"/>
        <w:jc w:val="center"/>
        <w:rPr>
          <w:sz w:val="32"/>
          <w:szCs w:val="32"/>
        </w:rPr>
      </w:pPr>
      <w:proofErr w:type="gramStart"/>
      <w:r>
        <w:rPr>
          <w:rStyle w:val="24"/>
          <w:b/>
          <w:bCs/>
          <w:sz w:val="32"/>
          <w:szCs w:val="32"/>
        </w:rPr>
        <w:t>П</w:t>
      </w:r>
      <w:proofErr w:type="gramEnd"/>
      <w:r>
        <w:rPr>
          <w:rStyle w:val="24"/>
          <w:b/>
          <w:bCs/>
          <w:sz w:val="32"/>
          <w:szCs w:val="32"/>
        </w:rPr>
        <w:t xml:space="preserve"> О С Т А Н О В Л Е Н И Е</w:t>
      </w:r>
    </w:p>
    <w:p w:rsidR="00741B63" w:rsidRDefault="00DF34BF">
      <w:pPr>
        <w:pStyle w:val="25"/>
        <w:tabs>
          <w:tab w:val="left" w:leader="underscore" w:pos="1035"/>
          <w:tab w:val="left" w:pos="3998"/>
        </w:tabs>
        <w:spacing w:after="260"/>
        <w:jc w:val="center"/>
      </w:pPr>
      <w:r>
        <w:rPr>
          <w:rStyle w:val="24"/>
          <w:b/>
          <w:bCs/>
        </w:rPr>
        <w:t>от _________________2024 г. №</w:t>
      </w:r>
    </w:p>
    <w:p w:rsidR="00741B63" w:rsidRDefault="00DF34BF">
      <w:pPr>
        <w:pStyle w:val="25"/>
        <w:jc w:val="center"/>
        <w:rPr>
          <w:rStyle w:val="24"/>
          <w:b/>
          <w:bCs/>
          <w:sz w:val="28"/>
          <w:szCs w:val="28"/>
        </w:rPr>
      </w:pPr>
      <w:r>
        <w:rPr>
          <w:rStyle w:val="24"/>
          <w:b/>
          <w:bCs/>
          <w:sz w:val="28"/>
          <w:szCs w:val="28"/>
        </w:rPr>
        <w:t>Об утверждении Программы профилактики рисков причинения вреда (ущерба</w:t>
      </w:r>
      <w:proofErr w:type="gramStart"/>
      <w:r>
        <w:rPr>
          <w:rStyle w:val="24"/>
          <w:b/>
          <w:bCs/>
          <w:sz w:val="28"/>
          <w:szCs w:val="28"/>
        </w:rPr>
        <w:t>)о</w:t>
      </w:r>
      <w:proofErr w:type="gramEnd"/>
      <w:r>
        <w:rPr>
          <w:rStyle w:val="24"/>
          <w:b/>
          <w:bCs/>
          <w:sz w:val="28"/>
          <w:szCs w:val="28"/>
        </w:rPr>
        <w:t>храняемым законом ценностям на 2025 год</w:t>
      </w:r>
      <w:r>
        <w:rPr>
          <w:rStyle w:val="24"/>
          <w:b/>
          <w:bCs/>
          <w:sz w:val="28"/>
          <w:szCs w:val="28"/>
        </w:rPr>
        <w:t xml:space="preserve"> при осуществлении муниципального контроля в сфере благоустройства на территории муниципального образования «Город Льгов» Курской области </w:t>
      </w:r>
    </w:p>
    <w:p w:rsidR="00741B63" w:rsidRDefault="00741B63">
      <w:pPr>
        <w:pStyle w:val="25"/>
        <w:jc w:val="center"/>
        <w:rPr>
          <w:sz w:val="28"/>
          <w:szCs w:val="28"/>
        </w:rPr>
      </w:pPr>
    </w:p>
    <w:p w:rsidR="00741B63" w:rsidRDefault="00DF34BF">
      <w:pPr>
        <w:pStyle w:val="25"/>
        <w:tabs>
          <w:tab w:val="left" w:pos="475"/>
        </w:tabs>
        <w:ind w:firstLine="440"/>
        <w:jc w:val="both"/>
        <w:rPr>
          <w:sz w:val="28"/>
          <w:szCs w:val="28"/>
        </w:rPr>
      </w:pPr>
      <w:r>
        <w:rPr>
          <w:rStyle w:val="24"/>
          <w:sz w:val="28"/>
          <w:szCs w:val="28"/>
        </w:rPr>
        <w:t xml:space="preserve">     </w:t>
      </w:r>
      <w:proofErr w:type="gramStart"/>
      <w:r>
        <w:rPr>
          <w:rStyle w:val="24"/>
          <w:sz w:val="28"/>
          <w:szCs w:val="28"/>
        </w:rPr>
        <w:t>В соответствии со статьей 44 Федерального закона от 31 июля 2021 г.                      № 248-ФЗ «О государств</w:t>
      </w:r>
      <w:r>
        <w:rPr>
          <w:rStyle w:val="24"/>
          <w:sz w:val="28"/>
          <w:szCs w:val="28"/>
        </w:rPr>
        <w:t xml:space="preserve">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</w:t>
      </w:r>
      <w:r>
        <w:rPr>
          <w:rStyle w:val="24"/>
          <w:sz w:val="28"/>
          <w:szCs w:val="28"/>
        </w:rPr>
        <w:t>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>
        <w:rPr>
          <w:rStyle w:val="24"/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 благоустройства, на осно</w:t>
      </w:r>
      <w:r>
        <w:rPr>
          <w:rStyle w:val="24"/>
          <w:sz w:val="28"/>
          <w:szCs w:val="28"/>
        </w:rPr>
        <w:t xml:space="preserve">вании Федерального закона от 06.10.2003 № 131-ФЗ «Об общих принципах организации местного самоуправления в Российской Федерации», Администрация города Льгова, </w:t>
      </w:r>
      <w:r>
        <w:rPr>
          <w:rFonts w:ascii="Arial" w:hAnsi="Arial" w:cs="Arial"/>
          <w:b/>
          <w:sz w:val="28"/>
          <w:szCs w:val="28"/>
        </w:rPr>
        <w:t>ПОСТАНОВЛЯЕТ</w:t>
      </w:r>
      <w:r>
        <w:rPr>
          <w:rFonts w:ascii="Arial" w:hAnsi="Arial" w:cs="Arial"/>
          <w:sz w:val="28"/>
          <w:szCs w:val="28"/>
        </w:rPr>
        <w:t>:</w:t>
      </w:r>
    </w:p>
    <w:p w:rsidR="00741B63" w:rsidRDefault="00DF34BF">
      <w:pPr>
        <w:pStyle w:val="25"/>
        <w:numPr>
          <w:ilvl w:val="0"/>
          <w:numId w:val="1"/>
        </w:numPr>
        <w:tabs>
          <w:tab w:val="left" w:pos="1035"/>
        </w:tabs>
        <w:ind w:firstLine="720"/>
        <w:jc w:val="both"/>
        <w:rPr>
          <w:sz w:val="28"/>
          <w:szCs w:val="28"/>
        </w:rPr>
      </w:pPr>
      <w:r>
        <w:rPr>
          <w:rStyle w:val="24"/>
          <w:sz w:val="28"/>
          <w:szCs w:val="28"/>
        </w:rPr>
        <w:t>Утвердить Программу профилактики рисков причинения вреда (ущерба) охраняемым законо</w:t>
      </w:r>
      <w:r>
        <w:rPr>
          <w:rStyle w:val="24"/>
          <w:sz w:val="28"/>
          <w:szCs w:val="28"/>
        </w:rPr>
        <w:t>м ценностям на 2025 год при осуществлении муниципального контроля в сфере благоустройства на территории муниципального образования «Город Льгов» Курской области.</w:t>
      </w:r>
    </w:p>
    <w:p w:rsidR="00741B63" w:rsidRDefault="00DF34BF">
      <w:pPr>
        <w:pStyle w:val="25"/>
        <w:tabs>
          <w:tab w:val="left" w:pos="1766"/>
        </w:tabs>
        <w:ind w:left="720"/>
        <w:jc w:val="both"/>
        <w:rPr>
          <w:sz w:val="28"/>
          <w:szCs w:val="28"/>
        </w:rPr>
      </w:pPr>
      <w:r>
        <w:rPr>
          <w:rStyle w:val="24"/>
          <w:sz w:val="28"/>
          <w:szCs w:val="28"/>
        </w:rPr>
        <w:t>2.</w:t>
      </w:r>
      <w:proofErr w:type="gramStart"/>
      <w:r>
        <w:rPr>
          <w:rStyle w:val="24"/>
          <w:sz w:val="28"/>
          <w:szCs w:val="28"/>
        </w:rPr>
        <w:t>Контроль за</w:t>
      </w:r>
      <w:proofErr w:type="gramEnd"/>
      <w:r>
        <w:rPr>
          <w:rStyle w:val="24"/>
          <w:sz w:val="28"/>
          <w:szCs w:val="28"/>
        </w:rPr>
        <w:t xml:space="preserve"> исполнением постановления оставляю за собой.</w:t>
      </w:r>
    </w:p>
    <w:p w:rsidR="00741B63" w:rsidRDefault="00DF34BF">
      <w:pPr>
        <w:pStyle w:val="25"/>
        <w:tabs>
          <w:tab w:val="left" w:pos="1035"/>
        </w:tabs>
        <w:spacing w:after="540"/>
        <w:jc w:val="both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 xml:space="preserve">        </w:t>
      </w:r>
    </w:p>
    <w:p w:rsidR="00741B63" w:rsidRDefault="00DF34BF">
      <w:pPr>
        <w:pStyle w:val="25"/>
        <w:tabs>
          <w:tab w:val="left" w:pos="1035"/>
        </w:tabs>
        <w:spacing w:after="540"/>
        <w:jc w:val="both"/>
        <w:rPr>
          <w:sz w:val="28"/>
          <w:szCs w:val="28"/>
        </w:rPr>
      </w:pPr>
      <w:r>
        <w:rPr>
          <w:rStyle w:val="24"/>
          <w:sz w:val="28"/>
          <w:szCs w:val="28"/>
        </w:rPr>
        <w:t xml:space="preserve">Глава города Льгова       </w:t>
      </w:r>
      <w:r>
        <w:rPr>
          <w:rStyle w:val="24"/>
          <w:sz w:val="28"/>
          <w:szCs w:val="28"/>
        </w:rPr>
        <w:t xml:space="preserve">                                                                       </w:t>
      </w:r>
      <w:r w:rsidR="00131A56">
        <w:rPr>
          <w:rStyle w:val="24"/>
          <w:sz w:val="28"/>
          <w:szCs w:val="28"/>
        </w:rPr>
        <w:t xml:space="preserve">  </w:t>
      </w:r>
      <w:r>
        <w:rPr>
          <w:rStyle w:val="24"/>
          <w:sz w:val="28"/>
          <w:szCs w:val="28"/>
        </w:rPr>
        <w:t xml:space="preserve">А.С. </w:t>
      </w:r>
      <w:proofErr w:type="spellStart"/>
      <w:r>
        <w:rPr>
          <w:rStyle w:val="24"/>
          <w:sz w:val="28"/>
          <w:szCs w:val="28"/>
        </w:rPr>
        <w:t>Клемешов</w:t>
      </w:r>
      <w:proofErr w:type="spellEnd"/>
    </w:p>
    <w:p w:rsidR="00741B63" w:rsidRDefault="00DF34BF">
      <w:pPr>
        <w:pStyle w:val="25"/>
        <w:tabs>
          <w:tab w:val="left" w:pos="1035"/>
        </w:tabs>
        <w:spacing w:after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Подготовил: гл. специалист                                                                  </w:t>
      </w:r>
      <w:r w:rsidR="00131A56">
        <w:rPr>
          <w:sz w:val="28"/>
          <w:szCs w:val="28"/>
        </w:rPr>
        <w:t xml:space="preserve">  </w:t>
      </w:r>
      <w:r>
        <w:rPr>
          <w:sz w:val="28"/>
          <w:szCs w:val="28"/>
        </w:rPr>
        <w:t>Е.Ю. Маслова</w:t>
      </w:r>
    </w:p>
    <w:p w:rsidR="00741B63" w:rsidRDefault="00DF34BF" w:rsidP="00B12290">
      <w:pPr>
        <w:pStyle w:val="25"/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Зам. Главы Администрации</w:t>
      </w:r>
    </w:p>
    <w:p w:rsidR="00741B63" w:rsidRDefault="00DF34BF" w:rsidP="00B12290">
      <w:pPr>
        <w:pStyle w:val="25"/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г. Льгова, начальник отдела строительства</w:t>
      </w:r>
    </w:p>
    <w:p w:rsidR="00741B63" w:rsidRDefault="00DF34BF" w:rsidP="00B12290">
      <w:pPr>
        <w:pStyle w:val="25"/>
        <w:tabs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 xml:space="preserve"> ЖКХ, главный архитектор г. Льгова                                               </w:t>
      </w:r>
      <w:r w:rsidR="00131A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Самофалов</w:t>
      </w:r>
      <w:proofErr w:type="spellEnd"/>
    </w:p>
    <w:p w:rsidR="00B12290" w:rsidRDefault="00B12290" w:rsidP="00B12290">
      <w:pPr>
        <w:pStyle w:val="25"/>
        <w:tabs>
          <w:tab w:val="left" w:pos="1035"/>
        </w:tabs>
        <w:jc w:val="both"/>
        <w:rPr>
          <w:sz w:val="28"/>
          <w:szCs w:val="28"/>
        </w:rPr>
      </w:pPr>
    </w:p>
    <w:p w:rsidR="00B12290" w:rsidRDefault="00B12290" w:rsidP="00B12290">
      <w:pPr>
        <w:pStyle w:val="25"/>
        <w:tabs>
          <w:tab w:val="left" w:pos="1035"/>
        </w:tabs>
        <w:jc w:val="both"/>
        <w:rPr>
          <w:sz w:val="28"/>
          <w:szCs w:val="28"/>
        </w:rPr>
      </w:pPr>
    </w:p>
    <w:p w:rsidR="00B12290" w:rsidRDefault="00B12290" w:rsidP="00B12290">
      <w:pPr>
        <w:pStyle w:val="25"/>
        <w:tabs>
          <w:tab w:val="left" w:pos="1035"/>
        </w:tabs>
        <w:jc w:val="both"/>
        <w:rPr>
          <w:sz w:val="28"/>
          <w:szCs w:val="28"/>
        </w:rPr>
      </w:pPr>
    </w:p>
    <w:p w:rsidR="00B12290" w:rsidRDefault="00B12290" w:rsidP="00B12290">
      <w:pPr>
        <w:pStyle w:val="25"/>
        <w:tabs>
          <w:tab w:val="left" w:pos="1035"/>
        </w:tabs>
        <w:jc w:val="both"/>
        <w:rPr>
          <w:sz w:val="28"/>
          <w:szCs w:val="28"/>
        </w:rPr>
      </w:pPr>
    </w:p>
    <w:p w:rsidR="00B12290" w:rsidRDefault="00B12290" w:rsidP="00B12290">
      <w:pPr>
        <w:pStyle w:val="25"/>
        <w:tabs>
          <w:tab w:val="left" w:pos="1035"/>
        </w:tabs>
        <w:jc w:val="both"/>
        <w:rPr>
          <w:sz w:val="28"/>
          <w:szCs w:val="28"/>
        </w:rPr>
      </w:pPr>
    </w:p>
    <w:p w:rsidR="00741B63" w:rsidRDefault="00DF34BF">
      <w:pPr>
        <w:pStyle w:val="12"/>
        <w:tabs>
          <w:tab w:val="left" w:leader="underscore" w:pos="8225"/>
        </w:tabs>
        <w:spacing w:before="180" w:after="220"/>
        <w:ind w:left="5700" w:firstLine="0"/>
        <w:rPr>
          <w:rStyle w:val="afa"/>
        </w:rPr>
      </w:pPr>
      <w:r>
        <w:rPr>
          <w:rStyle w:val="afa"/>
        </w:rPr>
        <w:lastRenderedPageBreak/>
        <w:t xml:space="preserve">Приложение к постановлению Администрации города Льгова Курской области </w:t>
      </w:r>
    </w:p>
    <w:p w:rsidR="00741B63" w:rsidRDefault="00DF34BF">
      <w:pPr>
        <w:pStyle w:val="12"/>
        <w:tabs>
          <w:tab w:val="left" w:leader="underscore" w:pos="8225"/>
        </w:tabs>
        <w:spacing w:before="180" w:after="220"/>
        <w:ind w:left="5700" w:firstLine="0"/>
        <w:rPr>
          <w:rStyle w:val="afa"/>
        </w:rPr>
      </w:pPr>
      <w:r>
        <w:rPr>
          <w:rStyle w:val="afa"/>
        </w:rPr>
        <w:t xml:space="preserve">от </w:t>
      </w:r>
      <w:r>
        <w:rPr>
          <w:rStyle w:val="afa"/>
        </w:rPr>
        <w:tab/>
        <w:t>2024г. №</w:t>
      </w:r>
    </w:p>
    <w:p w:rsidR="00741B63" w:rsidRDefault="00DF34BF">
      <w:pPr>
        <w:pStyle w:val="12"/>
        <w:ind w:firstLine="0"/>
        <w:jc w:val="center"/>
        <w:rPr>
          <w:sz w:val="24"/>
          <w:szCs w:val="24"/>
        </w:rPr>
      </w:pPr>
      <w:r>
        <w:rPr>
          <w:rStyle w:val="afa"/>
          <w:b/>
          <w:bCs/>
          <w:sz w:val="24"/>
          <w:szCs w:val="24"/>
        </w:rPr>
        <w:t>Программа</w:t>
      </w:r>
    </w:p>
    <w:p w:rsidR="00741B63" w:rsidRDefault="00DF34BF">
      <w:pPr>
        <w:pStyle w:val="12"/>
        <w:spacing w:after="220"/>
        <w:ind w:firstLine="0"/>
        <w:jc w:val="center"/>
        <w:rPr>
          <w:rStyle w:val="afa"/>
          <w:b/>
          <w:bCs/>
          <w:sz w:val="24"/>
          <w:szCs w:val="24"/>
        </w:rPr>
      </w:pPr>
      <w:r>
        <w:rPr>
          <w:rStyle w:val="afa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</w:t>
      </w:r>
      <w:r>
        <w:rPr>
          <w:rStyle w:val="24"/>
          <w:b/>
          <w:bCs/>
          <w:sz w:val="24"/>
          <w:szCs w:val="24"/>
        </w:rPr>
        <w:t xml:space="preserve">муниципального образования «Город Льгов» Курской области </w:t>
      </w:r>
    </w:p>
    <w:p w:rsidR="00741B63" w:rsidRDefault="00DF34BF">
      <w:pPr>
        <w:pStyle w:val="12"/>
        <w:ind w:firstLine="320"/>
        <w:jc w:val="both"/>
        <w:rPr>
          <w:sz w:val="24"/>
          <w:szCs w:val="24"/>
        </w:rPr>
      </w:pPr>
      <w:proofErr w:type="gramStart"/>
      <w:r>
        <w:rPr>
          <w:rStyle w:val="afa"/>
          <w:sz w:val="24"/>
          <w:szCs w:val="24"/>
        </w:rPr>
        <w:t>Настоящая Программа профилактики рисков причи</w:t>
      </w:r>
      <w:r>
        <w:rPr>
          <w:rStyle w:val="afa"/>
          <w:sz w:val="24"/>
          <w:szCs w:val="24"/>
        </w:rPr>
        <w:t>нения вреда (ущерба) охраняемым законом ценностям на 2025 год при осуществлении муниципального контроля в сфере благоустройства  (далее – Программа) разработана в целях стимулирования добросовестного соблюдения обязательных требований всеми контролируемыми</w:t>
      </w:r>
      <w:r>
        <w:rPr>
          <w:rStyle w:val="afa"/>
          <w:sz w:val="24"/>
          <w:szCs w:val="24"/>
        </w:rPr>
        <w:t xml:space="preserve">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>
        <w:rPr>
          <w:rStyle w:val="afa"/>
          <w:sz w:val="24"/>
          <w:szCs w:val="24"/>
        </w:rPr>
        <w:t xml:space="preserve"> доведения обязательных требований д</w:t>
      </w:r>
      <w:r>
        <w:rPr>
          <w:rStyle w:val="afa"/>
          <w:sz w:val="24"/>
          <w:szCs w:val="24"/>
        </w:rPr>
        <w:t>о контролируемых лиц, повышение информированности о способах их соблюдения.</w:t>
      </w:r>
    </w:p>
    <w:p w:rsidR="00741B63" w:rsidRDefault="00DF34BF">
      <w:pPr>
        <w:pStyle w:val="12"/>
        <w:ind w:firstLine="2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 xml:space="preserve">Программа разработана в соответствии </w:t>
      </w:r>
      <w:proofErr w:type="gramStart"/>
      <w:r>
        <w:rPr>
          <w:rStyle w:val="afa"/>
          <w:sz w:val="24"/>
          <w:szCs w:val="24"/>
        </w:rPr>
        <w:t>с</w:t>
      </w:r>
      <w:proofErr w:type="gramEnd"/>
      <w:r>
        <w:rPr>
          <w:rStyle w:val="afa"/>
          <w:sz w:val="24"/>
          <w:szCs w:val="24"/>
        </w:rPr>
        <w:t>:</w:t>
      </w:r>
    </w:p>
    <w:p w:rsidR="00741B63" w:rsidRDefault="00DF34BF">
      <w:pPr>
        <w:pStyle w:val="12"/>
        <w:numPr>
          <w:ilvl w:val="0"/>
          <w:numId w:val="2"/>
        </w:numPr>
        <w:tabs>
          <w:tab w:val="left" w:pos="240"/>
          <w:tab w:val="left" w:pos="3850"/>
          <w:tab w:val="left" w:pos="4243"/>
        </w:tabs>
        <w:ind w:firstLine="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 (далее – Ф</w:t>
      </w:r>
      <w:r>
        <w:rPr>
          <w:rStyle w:val="afa"/>
          <w:sz w:val="24"/>
          <w:szCs w:val="24"/>
        </w:rPr>
        <w:t>едеральный закон № 248-ФЗ);</w:t>
      </w:r>
    </w:p>
    <w:p w:rsidR="00741B63" w:rsidRDefault="00DF34BF">
      <w:pPr>
        <w:pStyle w:val="12"/>
        <w:numPr>
          <w:ilvl w:val="0"/>
          <w:numId w:val="2"/>
        </w:numPr>
        <w:tabs>
          <w:tab w:val="left" w:pos="240"/>
          <w:tab w:val="left" w:pos="3816"/>
          <w:tab w:val="left" w:pos="4090"/>
        </w:tabs>
        <w:ind w:firstLine="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741B63" w:rsidRDefault="00DF34BF">
      <w:pPr>
        <w:pStyle w:val="12"/>
        <w:numPr>
          <w:ilvl w:val="0"/>
          <w:numId w:val="2"/>
        </w:numPr>
        <w:tabs>
          <w:tab w:val="left" w:pos="240"/>
        </w:tabs>
        <w:ind w:firstLine="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Постановлением Правительства Российской Федерации от 25.06.2021 № 990 «Об утверждении Правил р</w:t>
      </w:r>
      <w:r>
        <w:rPr>
          <w:rStyle w:val="afa"/>
          <w:sz w:val="24"/>
          <w:szCs w:val="24"/>
        </w:rPr>
        <w:t>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41B63" w:rsidRDefault="00DF34BF">
      <w:pPr>
        <w:pStyle w:val="12"/>
        <w:spacing w:after="220"/>
        <w:ind w:firstLine="28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Предметом муниципального контроля в сфере благоустройства является соблюдение юридическими лицами, индивидуаль</w:t>
      </w:r>
      <w:r>
        <w:rPr>
          <w:rStyle w:val="afa"/>
          <w:sz w:val="24"/>
          <w:szCs w:val="24"/>
        </w:rPr>
        <w:t>ными предпринимателями, гражданами обязательных требований Правил благоустройства территории муниципального образования «Город Льгов» Курской области Курской области, в том числе требований к обеспечению доступности для инвалидов объектов социальной, инжен</w:t>
      </w:r>
      <w:r>
        <w:rPr>
          <w:rStyle w:val="afa"/>
          <w:sz w:val="24"/>
          <w:szCs w:val="24"/>
        </w:rPr>
        <w:t>ерной и транспортной инфраструктур и предоставляемых услуг (далее – обязательные требования)</w:t>
      </w:r>
      <w:proofErr w:type="gramStart"/>
      <w:r>
        <w:rPr>
          <w:rStyle w:val="afa"/>
          <w:sz w:val="24"/>
          <w:szCs w:val="24"/>
        </w:rPr>
        <w:t>.</w:t>
      </w:r>
      <w:proofErr w:type="gramEnd"/>
      <w:r>
        <w:rPr>
          <w:rStyle w:val="afa"/>
          <w:sz w:val="24"/>
          <w:szCs w:val="24"/>
        </w:rPr>
        <w:t xml:space="preserve"> </w:t>
      </w:r>
      <w:proofErr w:type="gramStart"/>
      <w:r>
        <w:rPr>
          <w:rStyle w:val="afa"/>
          <w:sz w:val="24"/>
          <w:szCs w:val="24"/>
        </w:rPr>
        <w:t>у</w:t>
      </w:r>
      <w:proofErr w:type="gramEnd"/>
      <w:r>
        <w:rPr>
          <w:rStyle w:val="afa"/>
          <w:sz w:val="24"/>
          <w:szCs w:val="24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</w:t>
      </w:r>
      <w:r>
        <w:rPr>
          <w:rStyle w:val="afa"/>
          <w:sz w:val="24"/>
          <w:szCs w:val="24"/>
        </w:rPr>
        <w:t>ми нормативными правовыми актами, а также исполнение решений, принимаемых по результатам контрольных мероприятий.</w:t>
      </w:r>
    </w:p>
    <w:p w:rsidR="00741B63" w:rsidRDefault="00DF34BF">
      <w:pPr>
        <w:pStyle w:val="12"/>
        <w:ind w:firstLine="28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Объектами муниципального контроля в сфере благоустройства являются:</w:t>
      </w:r>
    </w:p>
    <w:p w:rsidR="00741B63" w:rsidRDefault="00DF34BF">
      <w:pPr>
        <w:pStyle w:val="12"/>
        <w:numPr>
          <w:ilvl w:val="0"/>
          <w:numId w:val="3"/>
        </w:numPr>
        <w:tabs>
          <w:tab w:val="left" w:pos="908"/>
        </w:tabs>
        <w:ind w:firstLine="7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деятельность, действия (бездействие) контролируемых лиц в сфере благоустро</w:t>
      </w:r>
      <w:r>
        <w:rPr>
          <w:rStyle w:val="afa"/>
          <w:sz w:val="24"/>
          <w:szCs w:val="24"/>
        </w:rPr>
        <w:t>йства территории муниципального образования «Город Льгов» Курской области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41B63" w:rsidRDefault="00DF34BF">
      <w:pPr>
        <w:pStyle w:val="12"/>
        <w:numPr>
          <w:ilvl w:val="0"/>
          <w:numId w:val="3"/>
        </w:numPr>
        <w:tabs>
          <w:tab w:val="left" w:pos="903"/>
        </w:tabs>
        <w:ind w:firstLine="7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741B63" w:rsidRDefault="00DF34BF">
      <w:pPr>
        <w:pStyle w:val="12"/>
        <w:numPr>
          <w:ilvl w:val="0"/>
          <w:numId w:val="3"/>
        </w:numPr>
        <w:tabs>
          <w:tab w:val="left" w:pos="903"/>
        </w:tabs>
        <w:ind w:firstLine="7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</w:t>
      </w:r>
      <w:r>
        <w:rPr>
          <w:rStyle w:val="afa"/>
          <w:sz w:val="24"/>
          <w:szCs w:val="24"/>
        </w:rPr>
        <w:t xml:space="preserve"> (или) пользуются и к которым предъявляются обязательные требования в сфере благоустройства;</w:t>
      </w:r>
    </w:p>
    <w:p w:rsidR="00741B63" w:rsidRDefault="00DF34BF">
      <w:pPr>
        <w:pStyle w:val="12"/>
        <w:numPr>
          <w:ilvl w:val="0"/>
          <w:numId w:val="3"/>
        </w:numPr>
        <w:tabs>
          <w:tab w:val="left" w:pos="903"/>
        </w:tabs>
        <w:ind w:firstLine="7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соблюдение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41B63" w:rsidRDefault="00DF34BF">
      <w:pPr>
        <w:pStyle w:val="12"/>
        <w:spacing w:after="220"/>
        <w:ind w:firstLine="709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В качестве подк</w:t>
      </w:r>
      <w:r>
        <w:rPr>
          <w:rStyle w:val="afa"/>
          <w:sz w:val="24"/>
          <w:szCs w:val="24"/>
        </w:rPr>
        <w:t>онтрольных субъектов выступают граждане и организации, указанные в статье  31 Федерального закона № 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</w:t>
      </w:r>
      <w:r>
        <w:rPr>
          <w:rStyle w:val="afa"/>
          <w:sz w:val="24"/>
          <w:szCs w:val="24"/>
        </w:rPr>
        <w:t>длежат муниципальному контролю в сфере благоустройства.</w:t>
      </w:r>
    </w:p>
    <w:p w:rsidR="00741B63" w:rsidRDefault="00DF34BF">
      <w:pPr>
        <w:pStyle w:val="12"/>
        <w:tabs>
          <w:tab w:val="left" w:pos="0"/>
        </w:tabs>
        <w:spacing w:after="220"/>
        <w:ind w:left="-142" w:firstLine="0"/>
        <w:jc w:val="center"/>
        <w:rPr>
          <w:sz w:val="24"/>
          <w:szCs w:val="24"/>
        </w:rPr>
      </w:pPr>
      <w:r>
        <w:rPr>
          <w:rStyle w:val="afa"/>
          <w:b/>
          <w:bCs/>
          <w:sz w:val="24"/>
          <w:szCs w:val="24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</w:t>
      </w:r>
      <w:r>
        <w:rPr>
          <w:rStyle w:val="afa"/>
          <w:b/>
          <w:bCs/>
          <w:sz w:val="24"/>
          <w:szCs w:val="24"/>
        </w:rPr>
        <w:t>ение которых направлена программа</w:t>
      </w:r>
    </w:p>
    <w:p w:rsidR="00741B63" w:rsidRDefault="00DF34BF">
      <w:pPr>
        <w:pStyle w:val="12"/>
        <w:numPr>
          <w:ilvl w:val="1"/>
          <w:numId w:val="4"/>
        </w:numPr>
        <w:tabs>
          <w:tab w:val="left" w:pos="1124"/>
        </w:tabs>
        <w:spacing w:after="220"/>
        <w:ind w:firstLine="7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lastRenderedPageBreak/>
        <w:t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741B63" w:rsidRDefault="00DF34BF">
      <w:pPr>
        <w:pStyle w:val="12"/>
        <w:ind w:firstLine="8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- юридические лица, индивидуальные предприниматели и граждане, обе</w:t>
      </w:r>
      <w:r>
        <w:rPr>
          <w:rStyle w:val="afa"/>
          <w:sz w:val="24"/>
          <w:szCs w:val="24"/>
        </w:rPr>
        <w:t>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«Город Льгов» Курской области.</w:t>
      </w:r>
    </w:p>
    <w:p w:rsidR="00741B63" w:rsidRDefault="00DF34BF">
      <w:pPr>
        <w:pStyle w:val="12"/>
        <w:numPr>
          <w:ilvl w:val="1"/>
          <w:numId w:val="4"/>
        </w:numPr>
        <w:tabs>
          <w:tab w:val="left" w:pos="1130"/>
        </w:tabs>
        <w:ind w:firstLine="8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 xml:space="preserve">За текущий период 2024 года в рамках муниципального </w:t>
      </w:r>
      <w:proofErr w:type="gramStart"/>
      <w:r>
        <w:rPr>
          <w:rStyle w:val="afa"/>
          <w:sz w:val="24"/>
          <w:szCs w:val="24"/>
        </w:rPr>
        <w:t>контроля</w:t>
      </w:r>
      <w:r>
        <w:rPr>
          <w:rStyle w:val="afa"/>
          <w:sz w:val="24"/>
          <w:szCs w:val="24"/>
        </w:rPr>
        <w:t xml:space="preserve"> за</w:t>
      </w:r>
      <w:proofErr w:type="gramEnd"/>
      <w:r>
        <w:rPr>
          <w:rStyle w:val="afa"/>
          <w:sz w:val="24"/>
          <w:szCs w:val="24"/>
        </w:rPr>
        <w:t xml:space="preserve"> соблюдением Правил благоустройства на территории муниципального образования «Город Льгов» Курской области мероприятия по контролю без взаимодействия с субъектами контроля на территории муниципального образования «Город Льгов» Курской области не произво</w:t>
      </w:r>
      <w:r>
        <w:rPr>
          <w:rStyle w:val="afa"/>
          <w:sz w:val="24"/>
          <w:szCs w:val="24"/>
        </w:rPr>
        <w:t>дились.</w:t>
      </w:r>
    </w:p>
    <w:p w:rsidR="00741B63" w:rsidRDefault="00DF34BF">
      <w:pPr>
        <w:pStyle w:val="12"/>
        <w:ind w:firstLine="8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741B63" w:rsidRDefault="00DF34BF">
      <w:pPr>
        <w:pStyle w:val="12"/>
        <w:ind w:firstLine="8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41B63" w:rsidRDefault="00DF34BF">
      <w:pPr>
        <w:pStyle w:val="12"/>
        <w:ind w:firstLine="8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Случаи причи</w:t>
      </w:r>
      <w:r>
        <w:rPr>
          <w:rStyle w:val="afa"/>
          <w:sz w:val="24"/>
          <w:szCs w:val="24"/>
        </w:rPr>
        <w:t>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41B63" w:rsidRDefault="00DF34BF">
      <w:pPr>
        <w:pStyle w:val="12"/>
        <w:numPr>
          <w:ilvl w:val="1"/>
          <w:numId w:val="4"/>
        </w:numPr>
        <w:tabs>
          <w:tab w:val="left" w:pos="1135"/>
        </w:tabs>
        <w:ind w:firstLine="8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В целях профилактики нарушений обязательных требований, соблюдение которых проверяется в хо</w:t>
      </w:r>
      <w:r>
        <w:rPr>
          <w:rStyle w:val="afa"/>
          <w:sz w:val="24"/>
          <w:szCs w:val="24"/>
        </w:rPr>
        <w:t>де осуществления муниципального контроля, Администрацией города Льгова Курской области в 2024 году проведена следующая работа:</w:t>
      </w:r>
    </w:p>
    <w:p w:rsidR="00741B63" w:rsidRDefault="00DF34BF">
      <w:pPr>
        <w:pStyle w:val="12"/>
        <w:ind w:firstLine="8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 xml:space="preserve">-организовано </w:t>
      </w:r>
      <w:proofErr w:type="gramStart"/>
      <w:r>
        <w:rPr>
          <w:rStyle w:val="afa"/>
          <w:sz w:val="24"/>
          <w:szCs w:val="24"/>
        </w:rPr>
        <w:t>размещение</w:t>
      </w:r>
      <w:proofErr w:type="gramEnd"/>
      <w:r>
        <w:rPr>
          <w:rStyle w:val="afa"/>
          <w:sz w:val="24"/>
          <w:szCs w:val="24"/>
        </w:rPr>
        <w:t xml:space="preserve"> и поддержание в актуальном состоянии Правил благоустройства на официальном сайте Администрации муниципал</w:t>
      </w:r>
      <w:r>
        <w:rPr>
          <w:rStyle w:val="afa"/>
          <w:sz w:val="24"/>
          <w:szCs w:val="24"/>
        </w:rPr>
        <w:t>ьного образования «Город Льгов» Курской области;</w:t>
      </w:r>
    </w:p>
    <w:p w:rsidR="00741B63" w:rsidRDefault="00DF34BF">
      <w:pPr>
        <w:pStyle w:val="12"/>
        <w:ind w:firstLine="8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741B63" w:rsidRDefault="00DF34BF">
      <w:pPr>
        <w:pStyle w:val="12"/>
        <w:spacing w:after="220"/>
        <w:ind w:firstLine="8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В процессе осуществления муниципального контроля ведется разъяснительная работа с подконтрольными су</w:t>
      </w:r>
      <w:r>
        <w:rPr>
          <w:rStyle w:val="afa"/>
          <w:sz w:val="24"/>
          <w:szCs w:val="24"/>
        </w:rPr>
        <w:t>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41B63" w:rsidRDefault="00DF34BF">
      <w:pPr>
        <w:pStyle w:val="12"/>
        <w:numPr>
          <w:ilvl w:val="1"/>
          <w:numId w:val="4"/>
        </w:numPr>
        <w:tabs>
          <w:tab w:val="left" w:pos="1126"/>
          <w:tab w:val="left" w:pos="2573"/>
        </w:tabs>
        <w:ind w:firstLine="8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 xml:space="preserve"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</w:t>
      </w:r>
      <w:proofErr w:type="spellStart"/>
      <w:r>
        <w:rPr>
          <w:rStyle w:val="afa"/>
          <w:sz w:val="24"/>
          <w:szCs w:val="24"/>
        </w:rPr>
        <w:t>технико</w:t>
      </w:r>
      <w:proofErr w:type="spellEnd"/>
      <w:r>
        <w:rPr>
          <w:rStyle w:val="afa"/>
          <w:sz w:val="24"/>
          <w:szCs w:val="24"/>
        </w:rPr>
        <w:t xml:space="preserve"> эксплуатационными характеристиками, улучшение архитектурно-планировочного облика села</w:t>
      </w:r>
      <w:r>
        <w:rPr>
          <w:rStyle w:val="afa"/>
          <w:sz w:val="24"/>
          <w:szCs w:val="24"/>
        </w:rPr>
        <w:t>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741B63" w:rsidRDefault="00DF34BF">
      <w:pPr>
        <w:pStyle w:val="12"/>
        <w:numPr>
          <w:ilvl w:val="0"/>
          <w:numId w:val="4"/>
        </w:numPr>
        <w:tabs>
          <w:tab w:val="left" w:pos="2400"/>
        </w:tabs>
        <w:spacing w:after="220"/>
        <w:ind w:left="2120" w:firstLine="0"/>
        <w:rPr>
          <w:sz w:val="24"/>
          <w:szCs w:val="24"/>
        </w:rPr>
      </w:pPr>
      <w:r>
        <w:rPr>
          <w:rStyle w:val="afa"/>
          <w:b/>
          <w:bCs/>
          <w:sz w:val="24"/>
          <w:szCs w:val="24"/>
        </w:rPr>
        <w:t>Цели и задачи реализации программы профилактики</w:t>
      </w:r>
    </w:p>
    <w:p w:rsidR="00741B63" w:rsidRDefault="00DF34BF">
      <w:pPr>
        <w:pStyle w:val="12"/>
        <w:numPr>
          <w:ilvl w:val="1"/>
          <w:numId w:val="4"/>
        </w:numPr>
        <w:tabs>
          <w:tab w:val="left" w:pos="1135"/>
        </w:tabs>
        <w:ind w:firstLine="8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Профилактика рисков причинения вреда (ущерба) охраняемым законо</w:t>
      </w:r>
      <w:r>
        <w:rPr>
          <w:rStyle w:val="afa"/>
          <w:sz w:val="24"/>
          <w:szCs w:val="24"/>
        </w:rPr>
        <w:t>м ценностям направлена на достижение следующих основных целей:</w:t>
      </w:r>
    </w:p>
    <w:p w:rsidR="00741B63" w:rsidRDefault="00DF34BF">
      <w:pPr>
        <w:pStyle w:val="12"/>
        <w:numPr>
          <w:ilvl w:val="0"/>
          <w:numId w:val="5"/>
        </w:numPr>
        <w:tabs>
          <w:tab w:val="left" w:pos="1010"/>
        </w:tabs>
        <w:ind w:firstLine="8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741B63" w:rsidRDefault="00DF34BF">
      <w:pPr>
        <w:pStyle w:val="12"/>
        <w:numPr>
          <w:ilvl w:val="0"/>
          <w:numId w:val="5"/>
        </w:numPr>
        <w:tabs>
          <w:tab w:val="left" w:pos="1015"/>
        </w:tabs>
        <w:ind w:firstLine="8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 xml:space="preserve">устранение условий, причин и факторов, способных привести к нарушениям обязательных требований и </w:t>
      </w:r>
      <w:r>
        <w:rPr>
          <w:rStyle w:val="afa"/>
          <w:sz w:val="24"/>
          <w:szCs w:val="24"/>
        </w:rPr>
        <w:t>(или) причинению вреда (ущерба) охраняемым законом ценностям;</w:t>
      </w:r>
    </w:p>
    <w:p w:rsidR="00741B63" w:rsidRDefault="00DF34BF">
      <w:pPr>
        <w:pStyle w:val="12"/>
        <w:numPr>
          <w:ilvl w:val="0"/>
          <w:numId w:val="5"/>
        </w:numPr>
        <w:tabs>
          <w:tab w:val="left" w:pos="1010"/>
        </w:tabs>
        <w:ind w:firstLine="8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41B63" w:rsidRDefault="00DF34BF">
      <w:pPr>
        <w:pStyle w:val="12"/>
        <w:numPr>
          <w:ilvl w:val="1"/>
          <w:numId w:val="4"/>
        </w:numPr>
        <w:tabs>
          <w:tab w:val="left" w:pos="2001"/>
        </w:tabs>
        <w:ind w:firstLine="8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Задачами Программы являются:</w:t>
      </w:r>
    </w:p>
    <w:p w:rsidR="00741B63" w:rsidRDefault="00DF34BF">
      <w:pPr>
        <w:pStyle w:val="12"/>
        <w:numPr>
          <w:ilvl w:val="0"/>
          <w:numId w:val="6"/>
        </w:numPr>
        <w:tabs>
          <w:tab w:val="left" w:pos="1019"/>
        </w:tabs>
        <w:ind w:firstLine="820"/>
        <w:rPr>
          <w:sz w:val="24"/>
          <w:szCs w:val="24"/>
        </w:rPr>
      </w:pPr>
      <w:r>
        <w:rPr>
          <w:rStyle w:val="afa"/>
          <w:sz w:val="24"/>
          <w:szCs w:val="24"/>
        </w:rPr>
        <w:t>укрепление системы профилактики нарушений обязательных требований;</w:t>
      </w:r>
    </w:p>
    <w:p w:rsidR="00741B63" w:rsidRDefault="00DF34BF">
      <w:pPr>
        <w:pStyle w:val="12"/>
        <w:numPr>
          <w:ilvl w:val="0"/>
          <w:numId w:val="6"/>
        </w:numPr>
        <w:tabs>
          <w:tab w:val="left" w:pos="914"/>
        </w:tabs>
        <w:ind w:firstLine="8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41B63" w:rsidRDefault="00DF34BF">
      <w:pPr>
        <w:pStyle w:val="12"/>
        <w:numPr>
          <w:ilvl w:val="0"/>
          <w:numId w:val="6"/>
        </w:numPr>
        <w:tabs>
          <w:tab w:val="left" w:pos="909"/>
        </w:tabs>
        <w:spacing w:after="220"/>
        <w:ind w:firstLine="82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формирование о</w:t>
      </w:r>
      <w:r>
        <w:rPr>
          <w:rStyle w:val="afa"/>
          <w:sz w:val="24"/>
          <w:szCs w:val="24"/>
        </w:rPr>
        <w:t>динакового понимания обязательных требований у всех участников контрольной деятельности.</w:t>
      </w:r>
    </w:p>
    <w:p w:rsidR="00741B63" w:rsidRDefault="00DF34BF">
      <w:pPr>
        <w:pStyle w:val="12"/>
        <w:numPr>
          <w:ilvl w:val="0"/>
          <w:numId w:val="4"/>
        </w:numPr>
        <w:tabs>
          <w:tab w:val="left" w:pos="285"/>
        </w:tabs>
        <w:spacing w:after="220"/>
        <w:ind w:firstLine="0"/>
        <w:jc w:val="center"/>
        <w:rPr>
          <w:sz w:val="24"/>
          <w:szCs w:val="24"/>
        </w:rPr>
      </w:pPr>
      <w:r>
        <w:rPr>
          <w:rStyle w:val="afa"/>
          <w:b/>
          <w:bCs/>
          <w:sz w:val="24"/>
          <w:szCs w:val="24"/>
        </w:rPr>
        <w:t>Перечень профилактических мероприятий,</w:t>
      </w:r>
      <w:r>
        <w:rPr>
          <w:rStyle w:val="afa"/>
          <w:b/>
          <w:bCs/>
          <w:sz w:val="24"/>
          <w:szCs w:val="24"/>
        </w:rPr>
        <w:br/>
        <w:t>сроки (периодичность) их проведения</w:t>
      </w:r>
    </w:p>
    <w:p w:rsidR="00741B63" w:rsidRDefault="00DF34BF">
      <w:pPr>
        <w:pStyle w:val="12"/>
        <w:numPr>
          <w:ilvl w:val="0"/>
          <w:numId w:val="7"/>
        </w:numPr>
        <w:tabs>
          <w:tab w:val="left" w:pos="302"/>
        </w:tabs>
        <w:ind w:firstLine="0"/>
        <w:jc w:val="both"/>
        <w:rPr>
          <w:sz w:val="24"/>
          <w:szCs w:val="24"/>
        </w:rPr>
      </w:pPr>
      <w:proofErr w:type="gramStart"/>
      <w:r>
        <w:rPr>
          <w:rStyle w:val="afa"/>
          <w:sz w:val="24"/>
          <w:szCs w:val="24"/>
        </w:rPr>
        <w:lastRenderedPageBreak/>
        <w:t>В соответствии с Положением о порядке осуществления муниципальн</w:t>
      </w:r>
      <w:r>
        <w:rPr>
          <w:rStyle w:val="afa"/>
          <w:sz w:val="24"/>
          <w:szCs w:val="24"/>
        </w:rPr>
        <w:t>ого контроля в сфере благоустройства на территории</w:t>
      </w:r>
      <w:proofErr w:type="gramEnd"/>
      <w:r>
        <w:rPr>
          <w:rStyle w:val="afa"/>
          <w:sz w:val="24"/>
          <w:szCs w:val="24"/>
        </w:rPr>
        <w:t xml:space="preserve"> муниципального образования «Город Льгов» Курской области, утвержденном решением Льговского городского совета депутатов, проводятся следующие профилактические мероприятия:</w:t>
      </w:r>
    </w:p>
    <w:p w:rsidR="00741B63" w:rsidRDefault="00DF34BF">
      <w:pPr>
        <w:pStyle w:val="12"/>
        <w:numPr>
          <w:ilvl w:val="0"/>
          <w:numId w:val="8"/>
        </w:numPr>
        <w:tabs>
          <w:tab w:val="left" w:pos="1105"/>
        </w:tabs>
        <w:ind w:firstLine="820"/>
        <w:rPr>
          <w:sz w:val="24"/>
          <w:szCs w:val="24"/>
        </w:rPr>
      </w:pPr>
      <w:r>
        <w:rPr>
          <w:rStyle w:val="afa"/>
          <w:sz w:val="24"/>
          <w:szCs w:val="24"/>
        </w:rPr>
        <w:t>информирование;</w:t>
      </w:r>
    </w:p>
    <w:p w:rsidR="00741B63" w:rsidRDefault="00DF34BF">
      <w:pPr>
        <w:pStyle w:val="12"/>
        <w:numPr>
          <w:ilvl w:val="0"/>
          <w:numId w:val="8"/>
        </w:numPr>
        <w:tabs>
          <w:tab w:val="left" w:pos="1124"/>
        </w:tabs>
        <w:ind w:firstLine="820"/>
        <w:rPr>
          <w:sz w:val="24"/>
          <w:szCs w:val="24"/>
        </w:rPr>
      </w:pPr>
      <w:r>
        <w:rPr>
          <w:rStyle w:val="afa"/>
          <w:sz w:val="24"/>
          <w:szCs w:val="24"/>
        </w:rPr>
        <w:t>обобщение правопри</w:t>
      </w:r>
      <w:r>
        <w:rPr>
          <w:rStyle w:val="afa"/>
          <w:sz w:val="24"/>
          <w:szCs w:val="24"/>
        </w:rPr>
        <w:t>менительной практики;</w:t>
      </w:r>
    </w:p>
    <w:p w:rsidR="00741B63" w:rsidRDefault="00DF34BF">
      <w:pPr>
        <w:pStyle w:val="12"/>
        <w:numPr>
          <w:ilvl w:val="0"/>
          <w:numId w:val="8"/>
        </w:numPr>
        <w:tabs>
          <w:tab w:val="left" w:pos="1119"/>
        </w:tabs>
        <w:ind w:firstLine="820"/>
        <w:rPr>
          <w:sz w:val="24"/>
          <w:szCs w:val="24"/>
        </w:rPr>
      </w:pPr>
      <w:r>
        <w:rPr>
          <w:rStyle w:val="afa"/>
          <w:sz w:val="24"/>
          <w:szCs w:val="24"/>
        </w:rPr>
        <w:t>объявление предостережения;</w:t>
      </w:r>
    </w:p>
    <w:p w:rsidR="00741B63" w:rsidRDefault="00DF34BF">
      <w:pPr>
        <w:pStyle w:val="12"/>
        <w:numPr>
          <w:ilvl w:val="0"/>
          <w:numId w:val="8"/>
        </w:numPr>
        <w:tabs>
          <w:tab w:val="left" w:pos="1124"/>
        </w:tabs>
        <w:ind w:firstLine="820"/>
        <w:rPr>
          <w:sz w:val="24"/>
          <w:szCs w:val="24"/>
        </w:rPr>
      </w:pPr>
      <w:r>
        <w:rPr>
          <w:rStyle w:val="afa"/>
          <w:sz w:val="24"/>
          <w:szCs w:val="24"/>
        </w:rPr>
        <w:t>консультирование;</w:t>
      </w:r>
    </w:p>
    <w:p w:rsidR="00741B63" w:rsidRDefault="00DF34BF">
      <w:pPr>
        <w:pStyle w:val="12"/>
        <w:numPr>
          <w:ilvl w:val="0"/>
          <w:numId w:val="8"/>
        </w:numPr>
        <w:tabs>
          <w:tab w:val="left" w:pos="1115"/>
        </w:tabs>
        <w:ind w:firstLine="820"/>
        <w:rPr>
          <w:sz w:val="24"/>
          <w:szCs w:val="24"/>
        </w:rPr>
      </w:pPr>
      <w:r>
        <w:rPr>
          <w:rStyle w:val="afa"/>
          <w:sz w:val="24"/>
          <w:szCs w:val="24"/>
        </w:rPr>
        <w:t>профилактический визит.</w:t>
      </w:r>
    </w:p>
    <w:p w:rsidR="00741B63" w:rsidRDefault="00DF34BF">
      <w:pPr>
        <w:pStyle w:val="12"/>
        <w:numPr>
          <w:ilvl w:val="0"/>
          <w:numId w:val="7"/>
        </w:numPr>
        <w:tabs>
          <w:tab w:val="left" w:pos="302"/>
        </w:tabs>
        <w:spacing w:after="220"/>
        <w:ind w:firstLine="0"/>
        <w:jc w:val="both"/>
        <w:rPr>
          <w:sz w:val="24"/>
          <w:szCs w:val="24"/>
        </w:rPr>
      </w:pPr>
      <w:r>
        <w:rPr>
          <w:rStyle w:val="afa"/>
          <w:sz w:val="24"/>
          <w:szCs w:val="24"/>
        </w:rPr>
        <w:t>Перечень профилактических мероприятий с указанием сроков (периодичности) их проведения, ответственных за их осуществление указаны таблице:</w:t>
      </w:r>
    </w:p>
    <w:p w:rsidR="00741B63" w:rsidRDefault="00741B63">
      <w:pPr>
        <w:pStyle w:val="12"/>
        <w:tabs>
          <w:tab w:val="left" w:pos="302"/>
        </w:tabs>
        <w:spacing w:after="220"/>
        <w:ind w:firstLine="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1701"/>
        <w:gridCol w:w="4819"/>
        <w:gridCol w:w="1701"/>
        <w:gridCol w:w="1350"/>
      </w:tblGrid>
      <w:tr w:rsidR="00741B63">
        <w:trPr>
          <w:trHeight w:val="439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Наименование мероприят</w:t>
            </w:r>
            <w:r>
              <w:rPr>
                <w:rStyle w:val="afb"/>
              </w:rPr>
              <w:t>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Ответственный исполнитель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Срок исполнения</w:t>
            </w:r>
          </w:p>
        </w:tc>
      </w:tr>
      <w:tr w:rsidR="00741B63">
        <w:trPr>
          <w:trHeight w:hRule="exact" w:val="3466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proofErr w:type="spellStart"/>
            <w:proofErr w:type="gramStart"/>
            <w:r>
              <w:rPr>
                <w:rStyle w:val="afb"/>
                <w:b/>
                <w:bCs/>
              </w:rPr>
              <w:t>Информиро</w:t>
            </w:r>
            <w:proofErr w:type="spellEnd"/>
            <w:r>
              <w:rPr>
                <w:rStyle w:val="afb"/>
                <w:b/>
                <w:bCs/>
              </w:rPr>
              <w:t xml:space="preserve"> </w:t>
            </w:r>
            <w:proofErr w:type="spellStart"/>
            <w:r>
              <w:rPr>
                <w:rStyle w:val="afb"/>
                <w:b/>
                <w:bCs/>
              </w:rPr>
              <w:t>вание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Информирование контролируемых лиц осуществляется посредством размещения сведений, предусмотренных Федеральным законом № 248-ФЗ на официальном сайте</w:t>
            </w:r>
            <w:r>
              <w:rPr>
                <w:rStyle w:val="afb"/>
              </w:rPr>
              <w:t xml:space="preserve"> администрации Андреевского сельсовета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 xml:space="preserve">Размещенные сведения </w:t>
            </w:r>
            <w:r>
              <w:rPr>
                <w:rStyle w:val="afb"/>
              </w:rPr>
              <w:t>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Подлежат опубликованию (обнародованию) следующие сведения: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 xml:space="preserve">Должностное лицо, уполномоченное на осуществление муниципального </w:t>
            </w:r>
            <w:r>
              <w:rPr>
                <w:rStyle w:val="24"/>
              </w:rPr>
              <w:t>ко</w:t>
            </w:r>
            <w:r>
              <w:rPr>
                <w:rStyle w:val="24"/>
              </w:rPr>
              <w:t>нтроля в сфере благоустройства</w:t>
            </w:r>
            <w:r>
              <w:rPr>
                <w:rStyle w:val="afb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В течение года</w:t>
            </w:r>
          </w:p>
        </w:tc>
      </w:tr>
      <w:tr w:rsidR="00741B63">
        <w:trPr>
          <w:trHeight w:hRule="exact" w:val="696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741B6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  <w:rPr>
                <w:rStyle w:val="24"/>
              </w:rPr>
            </w:pPr>
            <w:r>
              <w:rPr>
                <w:rStyle w:val="afb"/>
              </w:rPr>
              <w:t xml:space="preserve">Должностное лицо, уполномоченное на осуществление муниципального </w:t>
            </w:r>
            <w:r>
              <w:rPr>
                <w:rStyle w:val="24"/>
              </w:rPr>
              <w:t>контроля в сф</w:t>
            </w:r>
            <w:r>
              <w:rPr>
                <w:rStyle w:val="24"/>
              </w:rPr>
              <w:t>ере благоустройства</w:t>
            </w:r>
          </w:p>
          <w:p w:rsidR="00741B63" w:rsidRDefault="00741B63">
            <w:pPr>
              <w:pStyle w:val="afc"/>
              <w:ind w:firstLine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По мере разработки НПА</w:t>
            </w:r>
          </w:p>
        </w:tc>
      </w:tr>
      <w:tr w:rsidR="00741B63">
        <w:trPr>
          <w:trHeight w:hRule="exact" w:val="1162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741B6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 xml:space="preserve">Должностное лицо, уполномоченное на осуществление муниципального </w:t>
            </w:r>
            <w:r>
              <w:rPr>
                <w:rStyle w:val="24"/>
              </w:rPr>
              <w:t>контроля в сфере благоустройства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не позднее 5 рабочих дней с момента их разработки и утверждения</w:t>
            </w:r>
          </w:p>
        </w:tc>
      </w:tr>
      <w:tr w:rsidR="00741B63">
        <w:trPr>
          <w:trHeight w:hRule="exact" w:val="1618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741B6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</w:t>
            </w:r>
            <w:r>
              <w:rPr>
                <w:rStyle w:val="afb"/>
              </w:rPr>
              <w:t>бований, с текстами в действующей редакции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 xml:space="preserve">Должностное лицо, уполномоченное на осуществление муниципального </w:t>
            </w:r>
            <w:r>
              <w:rPr>
                <w:rStyle w:val="24"/>
              </w:rPr>
              <w:t>контроля в сфере благоустройства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 xml:space="preserve">не позднее 5 рабочих дней </w:t>
            </w:r>
            <w:proofErr w:type="gramStart"/>
            <w:r>
              <w:rPr>
                <w:rStyle w:val="afb"/>
              </w:rPr>
              <w:t>с</w:t>
            </w:r>
            <w:proofErr w:type="gramEnd"/>
          </w:p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момента его разработки и утверждения</w:t>
            </w:r>
          </w:p>
        </w:tc>
      </w:tr>
      <w:tr w:rsidR="00741B63">
        <w:trPr>
          <w:trHeight w:hRule="exact" w:val="1162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741B6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 xml:space="preserve">Должностное лицо, уполномоченное на осуществление муниципального </w:t>
            </w:r>
            <w:r>
              <w:rPr>
                <w:rStyle w:val="24"/>
              </w:rPr>
              <w:t>контроля в сфере благ</w:t>
            </w:r>
            <w:r>
              <w:rPr>
                <w:rStyle w:val="24"/>
              </w:rPr>
              <w:t>оустройства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не позднее 5 рабочих дней с момента их разработки и утверждения</w:t>
            </w:r>
          </w:p>
        </w:tc>
      </w:tr>
      <w:tr w:rsidR="00741B63">
        <w:trPr>
          <w:trHeight w:hRule="exact" w:val="1157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741B6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программа профилактики рисков причинения вреда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 xml:space="preserve">Должностное лицо, уполномоченное на осуществление муниципального </w:t>
            </w:r>
            <w:r>
              <w:rPr>
                <w:rStyle w:val="24"/>
              </w:rPr>
              <w:t>контроля в сфере благоустройства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не позднее 5 рабочих дней с момента ее разработки и утверждения</w:t>
            </w:r>
          </w:p>
        </w:tc>
      </w:tr>
      <w:tr w:rsidR="00741B63">
        <w:trPr>
          <w:trHeight w:hRule="exact" w:val="1162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t>1.6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741B6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 xml:space="preserve">Должностное лицо, уполномоченное на осуществление муниципального </w:t>
            </w:r>
            <w:r>
              <w:rPr>
                <w:rStyle w:val="24"/>
              </w:rPr>
              <w:t>контроля в сф</w:t>
            </w:r>
            <w:r>
              <w:rPr>
                <w:rStyle w:val="24"/>
              </w:rPr>
              <w:t>ере благоустройства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 xml:space="preserve">не позднее 5 рабочих дней </w:t>
            </w:r>
            <w:proofErr w:type="gramStart"/>
            <w:r>
              <w:rPr>
                <w:rStyle w:val="afb"/>
              </w:rPr>
              <w:t>с</w:t>
            </w:r>
            <w:proofErr w:type="gramEnd"/>
          </w:p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момента его разработки и утверждения</w:t>
            </w:r>
          </w:p>
        </w:tc>
      </w:tr>
      <w:tr w:rsidR="00741B63">
        <w:trPr>
          <w:trHeight w:hRule="exact" w:val="470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t>1.7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741B6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r>
              <w:rPr>
                <w:rStyle w:val="afb"/>
                <w:rFonts w:eastAsia="Courier New"/>
              </w:rPr>
              <w:t xml:space="preserve">Должностное лицо, уполномоченное на осуществление муниципального </w:t>
            </w:r>
            <w:r>
              <w:rPr>
                <w:rStyle w:val="24"/>
                <w:rFonts w:eastAsia="Courier New"/>
                <w:sz w:val="20"/>
                <w:szCs w:val="20"/>
              </w:rPr>
              <w:t>контроля в сфере благоустройства</w:t>
            </w:r>
          </w:p>
          <w:p w:rsidR="00741B63" w:rsidRDefault="00741B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постоянно</w:t>
            </w:r>
          </w:p>
        </w:tc>
      </w:tr>
      <w:tr w:rsidR="00741B63">
        <w:trPr>
          <w:trHeight w:hRule="exact" w:val="941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lastRenderedPageBreak/>
              <w:t>1.8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63" w:rsidRDefault="00741B6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доклад о муниципальном контроле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63" w:rsidRDefault="00DF34BF">
            <w:pPr>
              <w:rPr>
                <w:rStyle w:val="24"/>
                <w:rFonts w:eastAsia="Courier New"/>
                <w:sz w:val="20"/>
                <w:szCs w:val="20"/>
              </w:rPr>
            </w:pPr>
            <w:r>
              <w:rPr>
                <w:rStyle w:val="afb"/>
                <w:rFonts w:eastAsia="Courier New"/>
              </w:rPr>
              <w:t xml:space="preserve">Должностное лицо, уполномоченное на осуществление муниципального </w:t>
            </w:r>
            <w:r>
              <w:rPr>
                <w:rStyle w:val="24"/>
                <w:rFonts w:eastAsia="Courier New"/>
                <w:sz w:val="20"/>
                <w:szCs w:val="20"/>
              </w:rPr>
              <w:t>контроля в сфере благоустройства</w:t>
            </w:r>
          </w:p>
          <w:p w:rsidR="00741B63" w:rsidRDefault="00741B63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не позднее 5 рабочих дней с момента его разработки</w:t>
            </w:r>
          </w:p>
        </w:tc>
      </w:tr>
    </w:tbl>
    <w:p w:rsidR="00741B63" w:rsidRDefault="00741B63">
      <w:pPr>
        <w:spacing w:line="1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1701"/>
        <w:gridCol w:w="4819"/>
        <w:gridCol w:w="1701"/>
        <w:gridCol w:w="1349"/>
      </w:tblGrid>
      <w:tr w:rsidR="00741B63">
        <w:trPr>
          <w:trHeight w:val="140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1.9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741B6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both"/>
            </w:pPr>
            <w:proofErr w:type="gramStart"/>
            <w:r>
              <w:rPr>
                <w:rStyle w:val="afb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r>
              <w:rPr>
                <w:rStyle w:val="afb"/>
                <w:rFonts w:eastAsia="Courier New"/>
              </w:rPr>
              <w:t>Должностное лицо, упол</w:t>
            </w:r>
            <w:r>
              <w:rPr>
                <w:rStyle w:val="afb"/>
                <w:rFonts w:eastAsia="Courier New"/>
              </w:rPr>
              <w:t xml:space="preserve">номоченное на осуществление муниципального </w:t>
            </w:r>
            <w:r>
              <w:rPr>
                <w:rStyle w:val="24"/>
                <w:rFonts w:eastAsia="Courier New"/>
                <w:sz w:val="20"/>
                <w:szCs w:val="20"/>
              </w:rPr>
              <w:t>контроля в сфере благоустройства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не позднее 5 рабочих дней с момента ее разработки и утверждения</w:t>
            </w:r>
          </w:p>
        </w:tc>
      </w:tr>
      <w:tr w:rsidR="00741B63">
        <w:trPr>
          <w:trHeight w:val="2362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  <w:b/>
                <w:bCs/>
              </w:rPr>
              <w:t xml:space="preserve">Обобщение </w:t>
            </w:r>
            <w:proofErr w:type="spellStart"/>
            <w:proofErr w:type="gramStart"/>
            <w:r>
              <w:rPr>
                <w:rStyle w:val="afb"/>
                <w:b/>
                <w:bCs/>
              </w:rPr>
              <w:t>правоприме</w:t>
            </w:r>
            <w:proofErr w:type="spellEnd"/>
            <w:r>
              <w:rPr>
                <w:rStyle w:val="afb"/>
                <w:b/>
                <w:bCs/>
              </w:rPr>
              <w:t xml:space="preserve"> </w:t>
            </w:r>
            <w:proofErr w:type="spellStart"/>
            <w:r>
              <w:rPr>
                <w:rStyle w:val="afb"/>
                <w:b/>
                <w:bCs/>
              </w:rPr>
              <w:t>нительной</w:t>
            </w:r>
            <w:proofErr w:type="spellEnd"/>
            <w:proofErr w:type="gramEnd"/>
            <w:r>
              <w:rPr>
                <w:rStyle w:val="afb"/>
                <w:b/>
                <w:bCs/>
              </w:rPr>
              <w:t xml:space="preserve"> практики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По итогам обобщения правоприменительной практики администрация готовит доклад, содержащий резул</w:t>
            </w:r>
            <w:r>
              <w:rPr>
                <w:rStyle w:val="afb"/>
              </w:rPr>
              <w:t>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r>
              <w:rPr>
                <w:rStyle w:val="afb"/>
                <w:rFonts w:eastAsia="Courier New"/>
              </w:rPr>
              <w:t xml:space="preserve">Должностное лицо, уполномоченное на осуществление муниципального </w:t>
            </w:r>
            <w:r>
              <w:rPr>
                <w:rStyle w:val="24"/>
                <w:rFonts w:eastAsia="Courier New"/>
                <w:sz w:val="20"/>
                <w:szCs w:val="20"/>
              </w:rPr>
              <w:t>контроля в сфере благоустройства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Один раз в год н</w:t>
            </w:r>
            <w:r>
              <w:rPr>
                <w:rStyle w:val="afb"/>
              </w:rPr>
              <w:t xml:space="preserve">е позднее 30 января года, следующего за годом обобщения </w:t>
            </w:r>
            <w:proofErr w:type="spellStart"/>
            <w:proofErr w:type="gramStart"/>
            <w:r>
              <w:rPr>
                <w:rStyle w:val="afb"/>
              </w:rPr>
              <w:t>правоприме-нительной</w:t>
            </w:r>
            <w:proofErr w:type="spellEnd"/>
            <w:proofErr w:type="gramEnd"/>
            <w:r>
              <w:rPr>
                <w:rStyle w:val="afb"/>
              </w:rPr>
              <w:t xml:space="preserve"> практики</w:t>
            </w:r>
          </w:p>
        </w:tc>
      </w:tr>
      <w:tr w:rsidR="00741B63">
        <w:trPr>
          <w:trHeight w:val="6076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  <w:b/>
                <w:bCs/>
              </w:rPr>
              <w:t xml:space="preserve">Объявление </w:t>
            </w:r>
            <w:proofErr w:type="spellStart"/>
            <w:proofErr w:type="gramStart"/>
            <w:r>
              <w:rPr>
                <w:rStyle w:val="afb"/>
                <w:b/>
                <w:bCs/>
              </w:rPr>
              <w:t>предостере</w:t>
            </w:r>
            <w:proofErr w:type="spellEnd"/>
            <w:r>
              <w:rPr>
                <w:rStyle w:val="afb"/>
                <w:b/>
                <w:bCs/>
              </w:rPr>
              <w:t xml:space="preserve"> </w:t>
            </w:r>
            <w:proofErr w:type="spellStart"/>
            <w:r>
              <w:rPr>
                <w:rStyle w:val="afb"/>
                <w:b/>
                <w:bCs/>
              </w:rPr>
              <w:t>жения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Объявление контролируемым лицам предостережений о недопустимости нарушения обязательных требований законодательства в области контроля по благоустройству.</w:t>
            </w:r>
          </w:p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 xml:space="preserve">При наличии сведений о готовящихся или возможных нарушениях обязательных требований, или о признаках </w:t>
            </w:r>
            <w:r>
              <w:rPr>
                <w:rStyle w:val="afb"/>
              </w:rPr>
              <w:t>нарушений обязательных требований, а также о непосредственных нарушениях обязательных требований соответствии со статьей 49 Закона № 248-ФЗ объявляется контролируемому лицу предостережение о недопустимости нарушения обязательных требований, предлагается ем</w:t>
            </w:r>
            <w:r>
              <w:rPr>
                <w:rStyle w:val="afb"/>
              </w:rPr>
              <w:t>у принять меры по обеспечению соблюдения обязательных требований. В предостережении о недопустимости нарушения обязательных требований, в том числе указывается: а) наименование юридического лица, адрес его места нахождения, либо фамилия, имя, отчество (при</w:t>
            </w:r>
            <w:r>
              <w:rPr>
                <w:rStyle w:val="afb"/>
              </w:rPr>
              <w:t xml:space="preserve"> наличии) индивидуального предпринимателя или физического лица, адрес места жительства;</w:t>
            </w:r>
          </w:p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</w:t>
            </w:r>
            <w:r>
              <w:rPr>
                <w:rStyle w:val="afb"/>
              </w:rPr>
              <w:t>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 xml:space="preserve">Должностное лицо, уполномоченное на осуществление муниципального </w:t>
            </w:r>
            <w:r>
              <w:rPr>
                <w:rStyle w:val="24"/>
              </w:rPr>
              <w:t>контроля в сфере благоустройства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В течение года при наличии оснований</w:t>
            </w:r>
          </w:p>
        </w:tc>
      </w:tr>
      <w:tr w:rsidR="00741B63">
        <w:trPr>
          <w:trHeight w:hRule="exact" w:val="1489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proofErr w:type="spellStart"/>
            <w:proofErr w:type="gramStart"/>
            <w:r>
              <w:rPr>
                <w:rStyle w:val="afb"/>
                <w:b/>
                <w:bCs/>
              </w:rPr>
              <w:t>Консультир</w:t>
            </w:r>
            <w:proofErr w:type="spellEnd"/>
            <w:r>
              <w:rPr>
                <w:rStyle w:val="afb"/>
                <w:b/>
                <w:bCs/>
              </w:rPr>
              <w:t xml:space="preserve"> </w:t>
            </w:r>
            <w:proofErr w:type="spellStart"/>
            <w:r>
              <w:rPr>
                <w:rStyle w:val="afb"/>
                <w:b/>
                <w:bCs/>
              </w:rPr>
              <w:t>ование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Консультирование проводится по вопросам, связанным с организацией и осуществлением муниципального контроля</w:t>
            </w:r>
            <w:proofErr w:type="gramStart"/>
            <w:r>
              <w:rPr>
                <w:rStyle w:val="afb"/>
              </w:rPr>
              <w:t xml:space="preserve"> :</w:t>
            </w:r>
            <w:proofErr w:type="gramEnd"/>
          </w:p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1) оснований для проведения профилактических и внеплановых контрольных (надзорных) мероприятий;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Должностное лицо, уполномоченн</w:t>
            </w:r>
            <w:r>
              <w:rPr>
                <w:rStyle w:val="afb"/>
              </w:rPr>
              <w:t xml:space="preserve">ое на осуществление муниципального </w:t>
            </w:r>
            <w:r>
              <w:rPr>
                <w:rStyle w:val="24"/>
              </w:rPr>
              <w:t>контроля в сфере благоустройства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ind w:firstLine="160"/>
            </w:pPr>
            <w:r>
              <w:rPr>
                <w:rStyle w:val="afb"/>
              </w:rPr>
              <w:t>В течение года</w:t>
            </w:r>
          </w:p>
        </w:tc>
      </w:tr>
    </w:tbl>
    <w:p w:rsidR="00741B63" w:rsidRDefault="00741B63">
      <w:pPr>
        <w:spacing w:line="1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3"/>
        <w:gridCol w:w="1701"/>
        <w:gridCol w:w="4819"/>
        <w:gridCol w:w="1701"/>
        <w:gridCol w:w="1349"/>
      </w:tblGrid>
      <w:tr w:rsidR="00741B63">
        <w:trPr>
          <w:trHeight w:val="7080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63" w:rsidRDefault="00741B6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63" w:rsidRDefault="00741B63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numPr>
                <w:ilvl w:val="0"/>
                <w:numId w:val="9"/>
              </w:numPr>
              <w:tabs>
                <w:tab w:val="left" w:pos="922"/>
              </w:tabs>
              <w:ind w:firstLine="0"/>
              <w:jc w:val="both"/>
            </w:pPr>
            <w:r>
              <w:rPr>
                <w:rStyle w:val="afb"/>
              </w:rPr>
              <w:t>порядка проведения контрольного (надзорного) мероприятия;</w:t>
            </w:r>
          </w:p>
          <w:p w:rsidR="00741B63" w:rsidRDefault="00DF34BF">
            <w:pPr>
              <w:pStyle w:val="afc"/>
              <w:numPr>
                <w:ilvl w:val="0"/>
                <w:numId w:val="9"/>
              </w:numPr>
              <w:tabs>
                <w:tab w:val="left" w:pos="922"/>
              </w:tabs>
              <w:ind w:firstLine="0"/>
              <w:jc w:val="both"/>
            </w:pPr>
            <w:r>
              <w:rPr>
                <w:rStyle w:val="afb"/>
              </w:rPr>
              <w:t>порядка принятия решений по итогам профилактических и контрольных (надзорных) мероприятий;</w:t>
            </w:r>
          </w:p>
          <w:p w:rsidR="00741B63" w:rsidRDefault="00DF34BF">
            <w:pPr>
              <w:pStyle w:val="afc"/>
              <w:numPr>
                <w:ilvl w:val="0"/>
                <w:numId w:val="9"/>
              </w:numPr>
              <w:tabs>
                <w:tab w:val="left" w:pos="922"/>
              </w:tabs>
              <w:ind w:firstLine="0"/>
              <w:jc w:val="both"/>
            </w:pPr>
            <w:r>
              <w:rPr>
                <w:rStyle w:val="afb"/>
              </w:rPr>
              <w:t>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Консультирование осуществляется по обращениям контролируемых лиц и их представителей при личном обращении, пос</w:t>
            </w:r>
            <w:r>
              <w:rPr>
                <w:rStyle w:val="afb"/>
              </w:rPr>
              <w:t xml:space="preserve">редством телефонной связи, электронной почты, видеоконференц-связи, при получении письменного запроса – в письменной форме, в ходе </w:t>
            </w:r>
            <w:proofErr w:type="spellStart"/>
            <w:r>
              <w:rPr>
                <w:rStyle w:val="afb"/>
              </w:rPr>
              <w:t>контрольно</w:t>
            </w:r>
            <w:proofErr w:type="spellEnd"/>
            <w:r>
              <w:rPr>
                <w:rStyle w:val="afb"/>
              </w:rPr>
              <w:t xml:space="preserve"> надзорного мероприятия либо профилактического мероприятия.</w:t>
            </w:r>
          </w:p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Организация и осуществление муниципального контроля в сфере благоустройства;</w:t>
            </w:r>
          </w:p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получение информации о нормативных правовых актах (их отдельных положениях),</w:t>
            </w:r>
            <w:r>
              <w:rPr>
                <w:rStyle w:val="afb"/>
              </w:rPr>
              <w:t xml:space="preserve">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Консультирование в письменной форме осуществляется в следующих случаях:</w:t>
            </w:r>
          </w:p>
          <w:p w:rsidR="00741B63" w:rsidRDefault="00DF34BF">
            <w:pPr>
              <w:pStyle w:val="afc"/>
              <w:ind w:firstLine="0"/>
              <w:jc w:val="both"/>
            </w:pPr>
            <w:r>
              <w:rPr>
                <w:rStyle w:val="afb"/>
              </w:rPr>
              <w:t>контролируемым лицом представлен письмен</w:t>
            </w:r>
            <w:r>
              <w:rPr>
                <w:rStyle w:val="afb"/>
              </w:rPr>
              <w:t>ный запрос о предоставлении письменного ответа по вопросам консультирования.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63" w:rsidRDefault="00741B63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63" w:rsidRDefault="00741B63">
            <w:pPr>
              <w:rPr>
                <w:sz w:val="20"/>
                <w:szCs w:val="20"/>
              </w:rPr>
            </w:pPr>
          </w:p>
        </w:tc>
      </w:tr>
      <w:tr w:rsidR="00741B63">
        <w:trPr>
          <w:trHeight w:val="5749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63" w:rsidRDefault="00DF3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63" w:rsidRDefault="00DF34B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fb"/>
                <w:rFonts w:eastAsia="Courier New"/>
                <w:b/>
                <w:bCs/>
              </w:rPr>
              <w:t>Профилакт</w:t>
            </w:r>
            <w:proofErr w:type="spellEnd"/>
            <w:r>
              <w:rPr>
                <w:rStyle w:val="afb"/>
                <w:rFonts w:eastAsia="Courier New"/>
                <w:b/>
                <w:bCs/>
              </w:rPr>
              <w:t xml:space="preserve"> </w:t>
            </w:r>
            <w:proofErr w:type="spellStart"/>
            <w:r>
              <w:rPr>
                <w:rStyle w:val="afb"/>
                <w:rFonts w:eastAsia="Courier New"/>
                <w:b/>
                <w:bCs/>
              </w:rPr>
              <w:t>ический</w:t>
            </w:r>
            <w:proofErr w:type="spellEnd"/>
            <w:proofErr w:type="gramEnd"/>
            <w:r>
              <w:rPr>
                <w:rStyle w:val="afb"/>
                <w:rFonts w:eastAsia="Courier New"/>
                <w:b/>
                <w:bCs/>
              </w:rPr>
              <w:t xml:space="preserve"> визит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63" w:rsidRDefault="00DF34BF">
            <w:pPr>
              <w:pStyle w:val="afc"/>
              <w:spacing w:before="240"/>
              <w:ind w:firstLine="0"/>
              <w:jc w:val="both"/>
            </w:pPr>
            <w:r>
              <w:rPr>
                <w:rStyle w:val="afb"/>
              </w:rPr>
              <w:t>Профилактический визит проводится должностным лицом администрации в форме профилактической беседы по месту осуществления деятельности контролируемого лица.</w:t>
            </w:r>
          </w:p>
          <w:p w:rsidR="00741B63" w:rsidRDefault="00DF34BF">
            <w:pPr>
              <w:pStyle w:val="afc"/>
              <w:ind w:firstLine="800"/>
              <w:jc w:val="both"/>
            </w:pPr>
            <w:r>
              <w:rPr>
                <w:rStyle w:val="afb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741B63" w:rsidRDefault="00DF34BF">
            <w:pPr>
              <w:pStyle w:val="afc"/>
              <w:ind w:firstLine="800"/>
              <w:jc w:val="both"/>
            </w:pPr>
            <w:r>
              <w:rPr>
                <w:rStyle w:val="afb"/>
              </w:rPr>
              <w:t>Об</w:t>
            </w:r>
            <w:r>
              <w:rPr>
                <w:rStyle w:val="afb"/>
              </w:rPr>
              <w:t>язательный профилактический визит проводится в отношении:</w:t>
            </w:r>
          </w:p>
          <w:p w:rsidR="00741B63" w:rsidRDefault="00DF34BF">
            <w:pPr>
              <w:pStyle w:val="afc"/>
              <w:numPr>
                <w:ilvl w:val="0"/>
                <w:numId w:val="10"/>
              </w:numPr>
              <w:tabs>
                <w:tab w:val="left" w:pos="926"/>
              </w:tabs>
              <w:ind w:firstLine="800"/>
              <w:jc w:val="both"/>
            </w:pPr>
            <w:r>
              <w:rPr>
                <w:rStyle w:val="afb"/>
              </w:rPr>
              <w:t>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</w:t>
            </w:r>
            <w:r>
              <w:rPr>
                <w:rStyle w:val="afb"/>
              </w:rPr>
              <w:t>ности);</w:t>
            </w:r>
          </w:p>
          <w:p w:rsidR="00741B63" w:rsidRDefault="00DF34BF">
            <w:pPr>
              <w:pStyle w:val="afc"/>
              <w:numPr>
                <w:ilvl w:val="0"/>
                <w:numId w:val="10"/>
              </w:numPr>
              <w:tabs>
                <w:tab w:val="left" w:pos="926"/>
              </w:tabs>
              <w:ind w:firstLine="800"/>
              <w:jc w:val="both"/>
            </w:pPr>
            <w:r>
              <w:rPr>
                <w:rStyle w:val="afb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741B63" w:rsidRDefault="00DF34BF">
            <w:pPr>
              <w:pStyle w:val="afc"/>
              <w:ind w:firstLine="800"/>
              <w:jc w:val="both"/>
            </w:pPr>
            <w:r>
              <w:rPr>
                <w:rStyle w:val="afb"/>
              </w:rPr>
              <w:t>О проведении профилактического визита контролируемому лицу направляется уведо</w:t>
            </w:r>
            <w:r>
              <w:rPr>
                <w:rStyle w:val="afb"/>
              </w:rPr>
              <w:t>мление не позднее, чем за пять рабочих дней до даты его проведения.</w:t>
            </w:r>
          </w:p>
          <w:p w:rsidR="00741B63" w:rsidRDefault="00DF34BF">
            <w:pPr>
              <w:pStyle w:val="afc"/>
              <w:tabs>
                <w:tab w:val="left" w:pos="922"/>
              </w:tabs>
              <w:ind w:firstLine="0"/>
              <w:jc w:val="both"/>
              <w:rPr>
                <w:rStyle w:val="afb"/>
              </w:rPr>
            </w:pPr>
            <w:r>
              <w:rPr>
                <w:rStyle w:val="afb"/>
              </w:rPr>
              <w:t>По итогам профилактического визита составляется акт о проведении профилактического визита.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63" w:rsidRDefault="00DF34BF">
            <w:pPr>
              <w:rPr>
                <w:sz w:val="20"/>
                <w:szCs w:val="20"/>
              </w:rPr>
            </w:pPr>
            <w:r>
              <w:rPr>
                <w:rStyle w:val="afb"/>
                <w:rFonts w:eastAsia="Courier New"/>
              </w:rPr>
              <w:t xml:space="preserve">Должностное лицо, уполномоченное на осуществление муниципального </w:t>
            </w:r>
            <w:r>
              <w:rPr>
                <w:rStyle w:val="24"/>
                <w:rFonts w:eastAsia="Courier New"/>
                <w:sz w:val="20"/>
                <w:szCs w:val="20"/>
              </w:rPr>
              <w:t>контроля в сфере благоустройства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63" w:rsidRDefault="00DF34BF">
            <w:pPr>
              <w:rPr>
                <w:sz w:val="20"/>
                <w:szCs w:val="20"/>
              </w:rPr>
            </w:pPr>
            <w:r>
              <w:rPr>
                <w:rStyle w:val="afb"/>
                <w:rFonts w:eastAsia="Courier New"/>
              </w:rPr>
              <w:t>В течени</w:t>
            </w:r>
            <w:proofErr w:type="gramStart"/>
            <w:r>
              <w:rPr>
                <w:rStyle w:val="afb"/>
                <w:rFonts w:eastAsia="Courier New"/>
              </w:rPr>
              <w:t>и</w:t>
            </w:r>
            <w:proofErr w:type="gramEnd"/>
            <w:r>
              <w:rPr>
                <w:rStyle w:val="afb"/>
                <w:rFonts w:eastAsia="Courier New"/>
              </w:rPr>
              <w:t xml:space="preserve"> года по согласованию с контролируемым и лицами</w:t>
            </w:r>
          </w:p>
        </w:tc>
      </w:tr>
    </w:tbl>
    <w:p w:rsidR="00741B63" w:rsidRDefault="00741B63">
      <w:pPr>
        <w:spacing w:line="1" w:lineRule="exact"/>
        <w:rPr>
          <w:sz w:val="20"/>
          <w:szCs w:val="20"/>
        </w:rPr>
      </w:pPr>
    </w:p>
    <w:p w:rsidR="00741B63" w:rsidRDefault="00741B63">
      <w:pPr>
        <w:spacing w:line="1" w:lineRule="exact"/>
        <w:rPr>
          <w:rStyle w:val="afa"/>
          <w:rFonts w:eastAsia="Courier New"/>
          <w:b/>
          <w:bCs/>
        </w:rPr>
      </w:pPr>
    </w:p>
    <w:p w:rsidR="00741B63" w:rsidRDefault="00741B63">
      <w:pPr>
        <w:spacing w:line="1" w:lineRule="exact"/>
        <w:rPr>
          <w:rStyle w:val="afa"/>
          <w:rFonts w:eastAsia="Courier New"/>
          <w:b/>
          <w:bCs/>
        </w:rPr>
      </w:pPr>
    </w:p>
    <w:p w:rsidR="00741B63" w:rsidRDefault="00741B63">
      <w:pPr>
        <w:spacing w:line="1" w:lineRule="exact"/>
        <w:rPr>
          <w:rStyle w:val="afa"/>
          <w:rFonts w:eastAsia="Courier New"/>
          <w:b/>
          <w:bCs/>
        </w:rPr>
      </w:pPr>
    </w:p>
    <w:p w:rsidR="00741B63" w:rsidRDefault="00741B63">
      <w:pPr>
        <w:spacing w:line="1" w:lineRule="exact"/>
        <w:rPr>
          <w:rStyle w:val="afa"/>
          <w:rFonts w:eastAsia="Courier New"/>
          <w:b/>
          <w:bCs/>
        </w:rPr>
      </w:pPr>
    </w:p>
    <w:p w:rsidR="00741B63" w:rsidRDefault="00DF34BF">
      <w:pPr>
        <w:pStyle w:val="12"/>
        <w:ind w:firstLine="709"/>
        <w:jc w:val="both"/>
        <w:rPr>
          <w:rStyle w:val="afa"/>
        </w:rPr>
      </w:pPr>
      <w:r>
        <w:rPr>
          <w:rStyle w:val="afa"/>
        </w:rPr>
        <w:t xml:space="preserve">Оценка эффективности и результативности профилактических мероприятий  предназначена  способствовать </w:t>
      </w:r>
    </w:p>
    <w:p w:rsidR="00741B63" w:rsidRDefault="00DF34BF">
      <w:pPr>
        <w:pStyle w:val="12"/>
        <w:ind w:firstLine="0"/>
        <w:jc w:val="both"/>
      </w:pPr>
      <w:r>
        <w:rPr>
          <w:rStyle w:val="afa"/>
        </w:rPr>
        <w:t>максимальному достижению общественно значимых результато</w:t>
      </w:r>
      <w:r>
        <w:rPr>
          <w:rStyle w:val="afa"/>
        </w:rPr>
        <w:t>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41B63" w:rsidRDefault="00DF34BF">
      <w:pPr>
        <w:pStyle w:val="12"/>
        <w:ind w:firstLine="600"/>
      </w:pPr>
      <w:r>
        <w:rPr>
          <w:rStyle w:val="afa"/>
        </w:rPr>
        <w:t>Оценка эффективности Программы производится по итогам 2024 года методом сравнения показателей качества профилактич</w:t>
      </w:r>
      <w:r>
        <w:rPr>
          <w:rStyle w:val="afa"/>
        </w:rPr>
        <w:t>еской деятельности с предыдущим годом.</w:t>
      </w:r>
    </w:p>
    <w:p w:rsidR="00741B63" w:rsidRDefault="00DF34BF">
      <w:pPr>
        <w:pStyle w:val="afe"/>
        <w:ind w:firstLine="0"/>
        <w:jc w:val="both"/>
        <w:rPr>
          <w:rStyle w:val="afd"/>
        </w:rPr>
      </w:pPr>
      <w:r>
        <w:rPr>
          <w:rStyle w:val="afd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41B63" w:rsidRDefault="00741B63">
      <w:pPr>
        <w:pStyle w:val="afe"/>
        <w:ind w:firstLine="0"/>
        <w:jc w:val="both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1"/>
        <w:gridCol w:w="2702"/>
      </w:tblGrid>
      <w:tr w:rsidR="00741B63">
        <w:trPr>
          <w:trHeight w:hRule="exact" w:val="509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lastRenderedPageBreak/>
              <w:t>Наименование показателя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t>Исполнение показателя на 2025 год, %</w:t>
            </w:r>
          </w:p>
        </w:tc>
      </w:tr>
      <w:tr w:rsidR="00741B63">
        <w:trPr>
          <w:trHeight w:hRule="exact" w:val="499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t>100%</w:t>
            </w:r>
          </w:p>
        </w:tc>
      </w:tr>
      <w:tr w:rsidR="00741B63">
        <w:trPr>
          <w:trHeight w:hRule="exact" w:val="499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t>Доля контролируемых лиц, информированных об обязательных требованиях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  <w:jc w:val="center"/>
            </w:pPr>
            <w:r>
              <w:rPr>
                <w:rStyle w:val="afb"/>
              </w:rPr>
              <w:t>не менее 60 % опрошенных контролируемы</w:t>
            </w:r>
            <w:r>
              <w:rPr>
                <w:rStyle w:val="afb"/>
              </w:rPr>
              <w:t>х лиц</w:t>
            </w:r>
          </w:p>
        </w:tc>
      </w:tr>
      <w:tr w:rsidR="00741B63">
        <w:trPr>
          <w:trHeight w:hRule="exact" w:val="499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t>100%</w:t>
            </w:r>
          </w:p>
        </w:tc>
      </w:tr>
      <w:tr w:rsidR="00741B63">
        <w:trPr>
          <w:trHeight w:hRule="exact" w:val="27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1B63" w:rsidRDefault="00DF34BF">
            <w:pPr>
              <w:pStyle w:val="afc"/>
              <w:ind w:firstLine="0"/>
            </w:pPr>
            <w:r>
              <w:rPr>
                <w:rStyle w:val="afb"/>
              </w:rPr>
              <w:t>100 %</w:t>
            </w:r>
          </w:p>
        </w:tc>
      </w:tr>
    </w:tbl>
    <w:p w:rsidR="00741B63" w:rsidRDefault="00741B63">
      <w:pPr>
        <w:spacing w:after="219" w:line="1" w:lineRule="exact"/>
      </w:pPr>
    </w:p>
    <w:p w:rsidR="00741B63" w:rsidRDefault="00DF34BF">
      <w:pPr>
        <w:pStyle w:val="12"/>
        <w:ind w:firstLine="820"/>
      </w:pPr>
      <w:r>
        <w:rPr>
          <w:rStyle w:val="afa"/>
        </w:rPr>
        <w:t>Ожидаемые конечные результаты:</w:t>
      </w:r>
    </w:p>
    <w:p w:rsidR="00741B63" w:rsidRDefault="00DF34BF">
      <w:pPr>
        <w:pStyle w:val="12"/>
        <w:ind w:firstLine="820"/>
        <w:jc w:val="both"/>
      </w:pPr>
      <w:r>
        <w:rPr>
          <w:rStyle w:val="afa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41B63" w:rsidRDefault="00DF34BF">
      <w:pPr>
        <w:pStyle w:val="12"/>
        <w:ind w:firstLine="820"/>
      </w:pPr>
      <w:r>
        <w:rPr>
          <w:rStyle w:val="afa"/>
        </w:rPr>
        <w:t>- снижение уровня административной нагрузки на подконтрольные субъекты.</w:t>
      </w:r>
    </w:p>
    <w:p w:rsidR="00741B63" w:rsidRDefault="00DF34BF">
      <w:pPr>
        <w:pStyle w:val="12"/>
        <w:ind w:firstLine="600"/>
        <w:jc w:val="both"/>
      </w:pPr>
      <w:r>
        <w:rPr>
          <w:rStyle w:val="afa"/>
        </w:rPr>
        <w:t>Сведения о достижении показателей результативности и эф</w:t>
      </w:r>
      <w:r>
        <w:rPr>
          <w:rStyle w:val="afa"/>
        </w:rPr>
        <w:t>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sectPr w:rsidR="00741B63">
      <w:pgSz w:w="11900" w:h="16840"/>
      <w:pgMar w:top="1005" w:right="489" w:bottom="567" w:left="1361" w:header="719" w:footer="5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63" w:rsidRDefault="00DF34BF">
      <w:r>
        <w:separator/>
      </w:r>
    </w:p>
  </w:endnote>
  <w:endnote w:type="continuationSeparator" w:id="0">
    <w:p w:rsidR="00741B63" w:rsidRDefault="00DF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63" w:rsidRDefault="00741B63"/>
  </w:footnote>
  <w:footnote w:type="continuationSeparator" w:id="0">
    <w:p w:rsidR="00741B63" w:rsidRDefault="00741B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F45"/>
    <w:multiLevelType w:val="hybridMultilevel"/>
    <w:tmpl w:val="D180BB36"/>
    <w:lvl w:ilvl="0" w:tplc="C102F6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 w:tplc="1ACC56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4A81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9400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408F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48E8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46E3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FA27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5E6D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9A81FC3"/>
    <w:multiLevelType w:val="hybridMultilevel"/>
    <w:tmpl w:val="5B84468C"/>
    <w:lvl w:ilvl="0" w:tplc="B944EC1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 w:tplc="94D4F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24BC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9CC8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B635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F4E5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7AA3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3EFD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4C56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B7662C7"/>
    <w:multiLevelType w:val="hybridMultilevel"/>
    <w:tmpl w:val="89E24C76"/>
    <w:lvl w:ilvl="0" w:tplc="DB18CF16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 w:tplc="0A1648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2CCE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804B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084D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BA34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0844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9C41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0EF7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05F3601"/>
    <w:multiLevelType w:val="hybridMultilevel"/>
    <w:tmpl w:val="1E786116"/>
    <w:lvl w:ilvl="0" w:tplc="E1C83ECC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 w:tplc="AA503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0B6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AE79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F0D2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B8F8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6884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1C11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C603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59764A3"/>
    <w:multiLevelType w:val="multilevel"/>
    <w:tmpl w:val="FFE0E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6C1195C"/>
    <w:multiLevelType w:val="hybridMultilevel"/>
    <w:tmpl w:val="48F8C42C"/>
    <w:lvl w:ilvl="0" w:tplc="71A41AC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 w:tplc="91DC37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7CB5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1E54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A87A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B283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CA56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02A1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4C71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4435BE4"/>
    <w:multiLevelType w:val="hybridMultilevel"/>
    <w:tmpl w:val="08F02704"/>
    <w:lvl w:ilvl="0" w:tplc="3704EE8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 w:tplc="62F011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028D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620F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C482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54FE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6A7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5280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D882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5C9159E"/>
    <w:multiLevelType w:val="hybridMultilevel"/>
    <w:tmpl w:val="F8F8E04C"/>
    <w:lvl w:ilvl="0" w:tplc="760C3AD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 w:tplc="E23252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1664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7E0D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04E6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E057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96A9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4E98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26D9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2806040"/>
    <w:multiLevelType w:val="hybridMultilevel"/>
    <w:tmpl w:val="73DE76D8"/>
    <w:lvl w:ilvl="0" w:tplc="B364761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 w:tplc="034A7C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CC27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906C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B83B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0E9E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529F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D66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E876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C4B2E6C"/>
    <w:multiLevelType w:val="hybridMultilevel"/>
    <w:tmpl w:val="60EA749A"/>
    <w:lvl w:ilvl="0" w:tplc="D916B1C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 w:tplc="5EE622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C864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741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7E3A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48DB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7A62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1C39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E866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94E5A8F"/>
    <w:multiLevelType w:val="hybridMultilevel"/>
    <w:tmpl w:val="BF409F08"/>
    <w:lvl w:ilvl="0" w:tplc="6A9A07D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 w:tplc="36FE10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968A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3832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D257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4413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78F6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E47C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2E3F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38A684D"/>
    <w:multiLevelType w:val="hybridMultilevel"/>
    <w:tmpl w:val="37CE258E"/>
    <w:lvl w:ilvl="0" w:tplc="2E7E0EF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 w:tplc="7B8C19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5617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E0DB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C7A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2E09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E71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AE15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34D8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63"/>
    <w:rsid w:val="00131A56"/>
    <w:rsid w:val="00741B63"/>
    <w:rsid w:val="00B12290"/>
    <w:rsid w:val="00D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a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b">
    <w:name w:val="Другое_"/>
    <w:basedOn w:val="a0"/>
    <w:link w:val="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d">
    <w:name w:val="Подпись к таблице_"/>
    <w:basedOn w:val="a0"/>
    <w:link w:val="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5">
    <w:name w:val="Основной текст (2)"/>
    <w:basedOn w:val="a"/>
    <w:link w:val="24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a"/>
    <w:pPr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Другое"/>
    <w:basedOn w:val="a"/>
    <w:link w:val="afb"/>
    <w:pPr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Подпись к таблице"/>
    <w:basedOn w:val="a"/>
    <w:link w:val="afd"/>
    <w:pPr>
      <w:ind w:firstLine="5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ocdata">
    <w:name w:val="docdata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/>
    </w:pPr>
    <w:rPr>
      <w:rFonts w:ascii="Times New Roman" w:eastAsia="Times New Roman" w:hAnsi="Times New Roman" w:cs="Times New Roman"/>
      <w:lang w:eastAsia="zh-CN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a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b">
    <w:name w:val="Другое_"/>
    <w:basedOn w:val="a0"/>
    <w:link w:val="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d">
    <w:name w:val="Подпись к таблице_"/>
    <w:basedOn w:val="a0"/>
    <w:link w:val="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5">
    <w:name w:val="Основной текст (2)"/>
    <w:basedOn w:val="a"/>
    <w:link w:val="24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a"/>
    <w:pPr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Другое"/>
    <w:basedOn w:val="a"/>
    <w:link w:val="afb"/>
    <w:pPr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Подпись к таблице"/>
    <w:basedOn w:val="a"/>
    <w:link w:val="afd"/>
    <w:pPr>
      <w:ind w:firstLine="5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ocdata">
    <w:name w:val="docdata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/>
    </w:pPr>
    <w:rPr>
      <w:rFonts w:ascii="Times New Roman" w:eastAsia="Times New Roman" w:hAnsi="Times New Roman" w:cs="Times New Roman"/>
      <w:lang w:eastAsia="zh-CN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2861</Words>
  <Characters>16314</Characters>
  <Application>Microsoft Office Word</Application>
  <DocSecurity>0</DocSecurity>
  <Lines>135</Lines>
  <Paragraphs>38</Paragraphs>
  <ScaleCrop>false</ScaleCrop>
  <Company/>
  <LinksUpToDate>false</LinksUpToDate>
  <CharactersWithSpaces>19137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cp:lastModifiedBy>USER</cp:lastModifiedBy>
  <cp:revision>15</cp:revision>
  <dcterms:created xsi:type="dcterms:W3CDTF">2024-10-16T06:11:00Z</dcterms:created>
  <dcterms:modified xsi:type="dcterms:W3CDTF">2024-10-17T10:45:00Z</dcterms:modified>
</cp:coreProperties>
</file>