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2"/>
        <w:widowControl/>
        <w:spacing w:line="240" w:lineRule="auto"/>
        <w:ind w:left="3629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Приложение 1 </w:t>
      </w:r>
    </w:p>
    <w:p>
      <w:pPr>
        <w:pStyle w:val="Style12"/>
        <w:widowControl/>
        <w:spacing w:line="240" w:lineRule="auto"/>
        <w:ind w:left="3629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      к Положению об организации системы    </w:t>
      </w:r>
    </w:p>
    <w:p>
      <w:pPr>
        <w:pStyle w:val="Style12"/>
        <w:widowControl/>
        <w:spacing w:line="240" w:lineRule="auto"/>
        <w:ind w:left="3629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       внутреннего обеспечения соответствия</w:t>
      </w:r>
    </w:p>
    <w:p>
      <w:pPr>
        <w:pStyle w:val="Style12"/>
        <w:widowControl/>
        <w:spacing w:line="240" w:lineRule="auto"/>
        <w:ind w:left="3629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требованиям антимонопольного   </w:t>
      </w:r>
    </w:p>
    <w:p>
      <w:pPr>
        <w:pStyle w:val="Style12"/>
        <w:widowControl/>
        <w:spacing w:line="240" w:lineRule="auto"/>
        <w:ind w:left="3629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   законодательства в Администрации </w:t>
      </w:r>
    </w:p>
    <w:p>
      <w:pPr>
        <w:pStyle w:val="Style12"/>
        <w:widowControl/>
        <w:spacing w:line="240" w:lineRule="auto"/>
        <w:ind w:left="3629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       года Льгова Курской области</w:t>
      </w:r>
    </w:p>
    <w:p>
      <w:pPr>
        <w:pStyle w:val="Style9"/>
        <w:widowControl/>
        <w:spacing w:line="240" w:lineRule="exact"/>
        <w:ind w:left="4680"/>
        <w:jc w:val="left"/>
      </w:pPr>
    </w:p>
    <w:p>
      <w:pPr>
        <w:pStyle w:val="Style9"/>
        <w:widowControl/>
        <w:spacing w:before="96" w:line="240" w:lineRule="auto"/>
        <w:jc w:val="center"/>
        <w:rPr>
          <w:rStyle w:val="FontStyle32"/>
          <w:rFonts w:ascii="Arial" w:hAnsi="Arial" w:cs="Arial"/>
          <w:b/>
        </w:rPr>
      </w:pPr>
      <w:r>
        <w:rPr>
          <w:rStyle w:val="FontStyle32"/>
          <w:rFonts w:ascii="Arial" w:hAnsi="Arial" w:cs="Arial"/>
          <w:b/>
        </w:rPr>
        <w:t xml:space="preserve">Форма № 1</w:t>
      </w:r>
    </w:p>
    <w:p>
      <w:pPr>
        <w:pStyle w:val="Style19"/>
        <w:widowControl/>
        <w:spacing w:before="72"/>
        <w:ind w:left="1210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Уведомление о проведении публичных консультаций в рамках анализа нормативных правовых актов на соответствие их антимонопольному</w:t>
      </w:r>
    </w:p>
    <w:p>
      <w:pPr>
        <w:pStyle w:val="Style9"/>
        <w:widowControl/>
        <w:tabs>
          <w:tab w:val="left" w:pos="3941" w:leader="underscore"/>
          <w:tab w:val="left" w:pos="9984" w:leader="underscore"/>
        </w:tabs>
        <w:spacing w:line="322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ab/>
      </w:r>
      <w:r>
        <w:rPr>
          <w:rStyle w:val="FontStyle32"/>
          <w:rFonts w:ascii="Arial" w:hAnsi="Arial" w:cs="Arial"/>
          <w:u w:val="single"/>
        </w:rPr>
        <w:t xml:space="preserve">законодательству</w:t>
      </w:r>
      <w:r>
        <w:rPr>
          <w:rStyle w:val="FontStyle32"/>
          <w:rFonts w:ascii="Arial" w:hAnsi="Arial" w:cs="Arial"/>
        </w:rPr>
        <w:tab/>
      </w:r>
    </w:p>
    <w:p>
      <w:pPr>
        <w:pStyle w:val="Style7"/>
        <w:widowControl/>
        <w:spacing w:line="322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Настоящим Администрация города Льгова Курской области уведомляет о проведении публичных консультаций (по нормативно-правовым актам, размещенных на сайте Муниципального образования "Город Льгов" Курской области).</w:t>
      </w:r>
    </w:p>
    <w:p>
      <w:pPr>
        <w:pStyle w:val="Style7"/>
        <w:widowControl/>
        <w:spacing w:before="58" w:line="317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Style7"/>
        <w:widowControl/>
        <w:spacing w:line="317" w:lineRule="exact"/>
        <w:ind w:firstLine="710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Предложения и замечания принимаются по адресу: Курская обл., г.Льгов, Красная площадь,13, а также по адресу электронной почты </w:t>
      </w:r>
      <w:r>
        <w:rPr>
          <w:rFonts w:ascii="Tahoma" w:hAnsi="Tahoma" w:cs="Tahoma"/>
          <w:color w:val="0000FF"/>
        </w:rPr>
        <w:t xml:space="preserve">admlgov@yandex.ru</w:t>
      </w:r>
    </w:p>
    <w:p>
      <w:pPr>
        <w:pStyle w:val="Style7"/>
        <w:widowControl/>
        <w:tabs>
          <w:tab w:val="left" w:pos="7526" w:leader="underscore"/>
          <w:tab w:val="left" w:pos="9778" w:leader="underscore"/>
        </w:tabs>
        <w:spacing w:line="317" w:lineRule="exact"/>
        <w:ind w:left="749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Сроки приема предложений и замечаний: с</w:t>
      </w:r>
      <w:r>
        <w:rPr>
          <w:rStyle w:val="FontStyle32"/>
          <w:rFonts w:ascii="Arial" w:hAnsi="Arial" w:cs="Arial"/>
        </w:rPr>
        <w:t xml:space="preserve"> 08.02.2021 </w:t>
      </w:r>
      <w:r>
        <w:rPr>
          <w:rStyle w:val="FontStyle32"/>
          <w:rFonts w:ascii="Arial" w:hAnsi="Arial" w:cs="Arial"/>
        </w:rPr>
        <w:t xml:space="preserve">по</w:t>
      </w:r>
      <w:r>
        <w:rPr>
          <w:rStyle w:val="FontStyle32"/>
          <w:rFonts w:ascii="Arial" w:hAnsi="Arial" w:cs="Arial"/>
        </w:rPr>
        <w:t xml:space="preserve"> 13.02.2021</w:t>
      </w:r>
      <w:r>
        <w:rPr>
          <w:rStyle w:val="FontStyle32"/>
          <w:rFonts w:ascii="Arial" w:hAnsi="Arial" w:cs="Arial"/>
        </w:rPr>
        <w:t xml:space="preserve">.</w:t>
      </w:r>
    </w:p>
    <w:p>
      <w:pPr>
        <w:pStyle w:val="Style7"/>
        <w:widowControl/>
        <w:spacing w:line="317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Место размещения уведомления и реестра нормативных правовых актов в информационно-телекоммуникационной сети «Интернет» Все поступившие предложения и замечания будут рассмотрены до </w:t>
      </w:r>
      <w:r>
        <w:rPr>
          <w:rStyle w:val="FontStyle32"/>
          <w:rFonts w:ascii="Arial" w:hAnsi="Arial" w:cs="Arial"/>
        </w:rPr>
        <w:t xml:space="preserve">14.02.2021</w:t>
      </w:r>
      <w:r>
        <w:rPr>
          <w:rStyle w:val="FontStyle32"/>
          <w:rFonts w:ascii="Arial" w:hAnsi="Arial" w:cs="Arial"/>
        </w:rPr>
        <w:t xml:space="preserve"> года.</w:t>
      </w:r>
    </w:p>
    <w:p>
      <w:pPr>
        <w:pStyle w:val="Style7"/>
        <w:widowControl/>
        <w:spacing w:before="72" w:line="240" w:lineRule="auto"/>
        <w:ind w:left="739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К уведомлению прилагаются:</w:t>
      </w:r>
    </w:p>
    <w:p>
      <w:pPr>
        <w:pStyle w:val="Style7"/>
        <w:widowControl/>
        <w:spacing w:before="19" w:line="240" w:lineRule="auto"/>
        <w:ind w:left="773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1. Анкета для участников публичных консультаций (Форма № 3).</w:t>
      </w:r>
    </w:p>
    <w:p>
      <w:pPr>
        <w:pStyle w:val="Style7"/>
        <w:widowControl/>
        <w:spacing w:line="240" w:lineRule="exact"/>
        <w:ind w:left="739" w:firstLine="0"/>
        <w:jc w:val="left"/>
      </w:pPr>
    </w:p>
    <w:p>
      <w:pPr>
        <w:pStyle w:val="Style7"/>
        <w:widowControl/>
        <w:spacing w:before="77" w:line="322" w:lineRule="exact"/>
        <w:ind w:left="739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Контактные лица:</w:t>
      </w:r>
    </w:p>
    <w:p>
      <w:pPr>
        <w:pStyle w:val="Style7"/>
        <w:widowControl/>
        <w:spacing w:line="322" w:lineRule="exact"/>
        <w:ind w:left="749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Гладилина Ольга Ивановна</w:t>
      </w:r>
      <w:r>
        <w:rPr>
          <w:rStyle w:val="FontStyle32"/>
          <w:rFonts w:ascii="Arial" w:hAnsi="Arial" w:cs="Arial"/>
        </w:rPr>
        <w:t xml:space="preserve">,</w:t>
      </w:r>
      <w:r>
        <w:rPr>
          <w:rStyle w:val="FontStyle32"/>
          <w:rFonts w:ascii="Arial" w:hAnsi="Arial" w:cs="Arial"/>
        </w:rPr>
        <w:t xml:space="preserve"> начальник юридического отдела, 8(47140) 2-13-48;</w:t>
      </w:r>
    </w:p>
    <w:p>
      <w:pPr>
        <w:pStyle w:val="Style7"/>
        <w:widowControl/>
        <w:spacing w:line="322" w:lineRule="exact"/>
        <w:ind w:left="749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с 09-00 час до 17-00 час понедельник-четверг</w:t>
      </w:r>
    </w:p>
    <w:p>
      <w:pPr>
        <w:pStyle w:val="Style7"/>
        <w:widowControl/>
        <w:spacing w:line="322" w:lineRule="exact"/>
        <w:ind w:left="749" w:firstLine="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с 09-00 час до 13-00 час пятница</w:t>
      </w:r>
    </w:p>
    <w:p>
      <w:pPr>
        <w:pStyle w:val="Style6"/>
        <w:widowControl/>
        <w:spacing w:before="130" w:line="240" w:lineRule="auto"/>
        <w:jc w:val="center"/>
        <w:rPr>
          <w:rStyle w:val="FontStyle31"/>
          <w:rFonts w:ascii="Arial" w:hAnsi="Arial" w:cs="Arial"/>
        </w:rPr>
      </w:pPr>
      <w:r>
        <w:rPr>
          <w:rStyle w:val="FontStyle31"/>
          <w:rFonts w:ascii="Arial" w:hAnsi="Arial" w:cs="Arial"/>
        </w:rPr>
        <w:t xml:space="preserve">Форма № 2</w:t>
      </w:r>
    </w:p>
    <w:p>
      <w:pPr>
        <w:pStyle w:val="Style9"/>
        <w:widowControl/>
        <w:spacing w:line="240" w:lineRule="exact"/>
        <w:ind w:left="744"/>
        <w:jc w:val="left"/>
      </w:pPr>
    </w:p>
    <w:p>
      <w:pPr>
        <w:pStyle w:val="Style9"/>
        <w:widowControl/>
        <w:spacing w:before="67" w:line="322" w:lineRule="exact"/>
        <w:ind w:left="744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Уведомление о проведении публичных консультаций в рамках анализа проекта    нормативного     правового     акта     на     соответствие его </w:t>
      </w:r>
      <w:r>
        <w:rPr>
          <w:rStyle w:val="FontStyle32"/>
          <w:rFonts w:ascii="Arial" w:hAnsi="Arial" w:cs="Arial"/>
          <w:u w:val="single"/>
        </w:rPr>
        <w:t xml:space="preserve">антимонопольному законодательству</w:t>
      </w:r>
    </w:p>
    <w:p>
      <w:pPr>
        <w:pStyle w:val="Style9"/>
        <w:widowControl/>
        <w:spacing w:line="322" w:lineRule="exact"/>
        <w:ind w:right="43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</w:t>
      </w:r>
    </w:p>
    <w:p>
      <w:pPr>
        <w:pStyle w:val="Style9"/>
        <w:widowControl/>
        <w:spacing w:line="322" w:lineRule="exact"/>
        <w:ind w:right="43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   Настоящим Администрация города Льгова Курской области уведомляет о</w:t>
      </w:r>
    </w:p>
    <w:p>
      <w:pPr>
        <w:pStyle w:val="Style9"/>
        <w:widowControl/>
        <w:spacing w:line="322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проведении  публичных консультаций  (наименование  проекта нормативных</w:t>
      </w:r>
    </w:p>
    <w:p>
      <w:pPr>
        <w:pStyle w:val="Style9"/>
        <w:widowControl/>
        <w:spacing w:line="322" w:lineRule="exact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правовых актов).</w:t>
      </w:r>
    </w:p>
    <w:p>
      <w:pPr>
        <w:pStyle w:val="Style7"/>
        <w:widowControl/>
        <w:spacing w:before="58" w:line="317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>
      <w:pPr>
        <w:pStyle w:val="Style7"/>
        <w:widowControl/>
        <w:spacing w:line="317" w:lineRule="exact"/>
        <w:ind w:firstLine="710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Предложения и замечания принимаются по адресу: Курская обл., г.Льгов, Красная площадь,13, а также по адресу электронной почты </w:t>
      </w:r>
      <w:r>
        <w:rPr>
          <w:rFonts w:ascii="Tahoma" w:hAnsi="Tahoma" w:cs="Tahoma"/>
          <w:color w:val="0000FF"/>
        </w:rPr>
        <w:t xml:space="preserve">admlgov@yandex.ru</w:t>
      </w:r>
    </w:p>
    <w:p>
      <w:pPr>
        <w:pStyle w:val="Style7"/>
        <w:widowControl/>
        <w:spacing w:line="317" w:lineRule="exact"/>
        <w:ind w:firstLine="710"/>
        <w:rPr>
          <w:rStyle w:val="FontStyle32"/>
          <w:rFonts w:ascii="Arial" w:hAnsi="Arial" w:cs="Arial"/>
          <w:spacing w:val="-30"/>
        </w:rPr>
      </w:pPr>
      <w:r>
        <w:rPr>
          <w:rStyle w:val="FontStyle32"/>
          <w:rFonts w:ascii="Arial" w:hAnsi="Arial" w:cs="Arial"/>
        </w:rPr>
        <w:t xml:space="preserve"> Сроки приема предложений и замечаний: с </w:t>
      </w:r>
      <w:r>
        <w:rPr>
          <w:rStyle w:val="FontStyle32"/>
          <w:rFonts w:ascii="Arial" w:hAnsi="Arial" w:cs="Arial"/>
        </w:rPr>
        <w:t xml:space="preserve">08.02.2021</w:t>
      </w:r>
      <w:r>
        <w:rPr>
          <w:rStyle w:val="FontStyle32"/>
          <w:rFonts w:ascii="Arial" w:hAnsi="Arial" w:cs="Arial"/>
        </w:rPr>
        <w:t xml:space="preserve"> по</w:t>
      </w:r>
      <w:r>
        <w:rPr>
          <w:rStyle w:val="FontStyle32"/>
          <w:rFonts w:ascii="Arial" w:hAnsi="Arial" w:cs="Arial"/>
        </w:rPr>
        <w:t xml:space="preserve"> 14.02.2021</w:t>
      </w:r>
      <w:r>
        <w:rPr>
          <w:rStyle w:val="FontStyle32"/>
          <w:rFonts w:ascii="Arial" w:hAnsi="Arial" w:cs="Arial"/>
          <w:spacing w:val="-30"/>
        </w:rPr>
        <w:t xml:space="preserve">.</w:t>
      </w:r>
    </w:p>
    <w:p>
      <w:pPr>
        <w:pStyle w:val="Style7"/>
        <w:widowControl/>
        <w:spacing w:line="317" w:lineRule="exac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Все поступившие предложения и замечания будут рассмотрены до </w:t>
      </w:r>
      <w:r>
        <w:rPr>
          <w:rStyle w:val="FontStyle32"/>
          <w:rFonts w:ascii="Arial" w:hAnsi="Arial" w:cs="Arial"/>
          <w:spacing w:val="-30"/>
        </w:rPr>
        <w:t xml:space="preserve">////////////////</w:t>
      </w:r>
      <w:r>
        <w:rPr>
          <w:rStyle w:val="FontStyle32"/>
          <w:rFonts w:ascii="Arial" w:hAnsi="Arial" w:cs="Arial"/>
        </w:rPr>
        <w:t xml:space="preserve"> года.</w:t>
      </w:r>
    </w:p>
    <w:p>
      <w:pPr>
        <w:pStyle w:val="Style12"/>
        <w:widowControl/>
        <w:spacing w:line="322" w:lineRule="exact"/>
        <w:ind w:left="73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К уведомлению прилагаются:</w:t>
      </w:r>
    </w:p>
    <w:p>
      <w:pPr>
        <w:pStyle w:val="Style14"/>
        <w:widowControl/>
        <w:numPr>
          <w:numId w:val="1"/>
          <w:ilvl w:val="0"/>
        </w:numPr>
        <w:tabs>
          <w:tab w:val="left" w:pos="1008"/>
        </w:tabs>
        <w:spacing w:line="322" w:lineRule="exact"/>
        <w:ind w:left="734"/>
        <w:jc w:val="both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Анкета для участников публичных консультаций (Форма № 3).</w:t>
      </w:r>
    </w:p>
    <w:p>
      <w:pPr>
        <w:pStyle w:val="Style14"/>
        <w:widowControl/>
        <w:numPr>
          <w:numId w:val="1"/>
          <w:ilvl w:val="0"/>
        </w:numPr>
        <w:tabs>
          <w:tab w:val="left" w:pos="1008"/>
        </w:tabs>
        <w:spacing w:line="322" w:lineRule="exact"/>
        <w:ind w:left="734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(наименование проекта нормативного правового акта).</w:t>
      </w:r>
    </w:p>
    <w:p>
      <w:pPr>
        <w:pStyle w:val="Style12"/>
        <w:widowControl/>
        <w:spacing w:before="82" w:line="317" w:lineRule="exact"/>
        <w:ind w:left="730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Контактные лица:</w:t>
      </w:r>
    </w:p>
    <w:p>
      <w:pPr>
        <w:pStyle w:val="Style12"/>
        <w:widowControl/>
        <w:spacing w:line="317" w:lineRule="exact"/>
        <w:ind w:left="739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Гладилина Ольга Ивановна, начальник юридического отдела, 8(47140) 2-13-48</w:t>
      </w:r>
      <w:r>
        <w:rPr>
          <w:rStyle w:val="FontStyle32"/>
          <w:rFonts w:ascii="Arial" w:hAnsi="Arial" w:cs="Arial"/>
        </w:rPr>
        <w:t xml:space="preserve">;</w:t>
      </w:r>
    </w:p>
    <w:p>
      <w:pPr>
        <w:pStyle w:val="Style12"/>
        <w:widowControl/>
        <w:spacing w:line="317" w:lineRule="exact"/>
        <w:ind w:left="739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с 09-00 час до 17-00 час понедельник-четверг</w:t>
      </w:r>
    </w:p>
    <w:p>
      <w:pPr>
        <w:pStyle w:val="Style12"/>
        <w:widowControl/>
        <w:spacing w:line="317" w:lineRule="exact"/>
        <w:ind w:left="739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с 09-00 час до 13-00 час пятница</w:t>
      </w:r>
    </w:p>
    <w:p>
      <w:pPr>
        <w:pStyle w:val="Style6"/>
        <w:widowControl/>
        <w:spacing w:before="130" w:line="240" w:lineRule="auto"/>
        <w:ind w:left="739"/>
        <w:jc w:val="center"/>
        <w:rPr>
          <w:rStyle w:val="FontStyle31"/>
          <w:rFonts w:ascii="Arial" w:hAnsi="Arial" w:cs="Arial"/>
        </w:rPr>
      </w:pPr>
      <w:r>
        <w:rPr>
          <w:rStyle w:val="FontStyle31"/>
          <w:rFonts w:ascii="Arial" w:hAnsi="Arial" w:cs="Arial"/>
        </w:rPr>
        <w:t xml:space="preserve">Форма № 3</w:t>
      </w:r>
    </w:p>
    <w:p>
      <w:pPr>
        <w:pStyle w:val="Style12"/>
        <w:widowControl/>
        <w:spacing w:before="91" w:line="240" w:lineRule="auto"/>
        <w:ind w:left="730"/>
        <w:jc w:val="both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Анкета для участников публичных консультаций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4306"/>
        <w:gridCol w:w="4307"/>
      </w:tblGrid>
      <w:tr>
        <w:tc>
          <w:tcPr>
            <w:tcW w:w="8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По возможности, укажите:</w:t>
            </w:r>
          </w:p>
        </w:tc>
      </w:tr>
      <w:tr>
        <w:tc>
          <w:tcPr>
            <w:tcW w:w="4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Наименование организации:</w:t>
            </w:r>
          </w:p>
        </w:tc>
        <w:tc>
          <w:tcPr>
            <w:tcW w:w="4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4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Сфера деятельности:</w:t>
            </w:r>
          </w:p>
        </w:tc>
        <w:tc>
          <w:tcPr>
            <w:tcW w:w="4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4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Ф.И.О контактного лица:</w:t>
            </w:r>
          </w:p>
        </w:tc>
        <w:tc>
          <w:tcPr>
            <w:tcW w:w="4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4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Номер телефона:</w:t>
            </w:r>
          </w:p>
        </w:tc>
        <w:tc>
          <w:tcPr>
            <w:tcW w:w="4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4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Адрес электронной почты</w:t>
            </w:r>
          </w:p>
        </w:tc>
        <w:tc>
          <w:tcPr>
            <w:tcW w:w="4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Style9"/>
        <w:widowControl/>
        <w:spacing w:line="240" w:lineRule="exact"/>
        <w:jc w:val="left"/>
        <w:rPr>
          <w:rFonts w:ascii="Arial" w:hAnsi="Arial" w:cs="Arial"/>
        </w:rPr>
      </w:pPr>
    </w:p>
    <w:p>
      <w:pPr>
        <w:pStyle w:val="Style9"/>
        <w:widowControl/>
        <w:tabs>
          <w:tab w:val="left" w:pos="730" w:leader="underscore"/>
        </w:tabs>
        <w:spacing w:line="326" w:lineRule="exact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       Общие сведения о нормативном правовом акте</w:t>
      </w:r>
    </w:p>
    <w:p>
      <w:pPr>
        <w:pStyle w:val="Style9"/>
        <w:widowControl/>
        <w:tabs>
          <w:tab w:val="left" w:pos="730" w:leader="underscore"/>
        </w:tabs>
        <w:spacing w:line="326" w:lineRule="exact"/>
        <w:jc w:val="left"/>
        <w:rPr>
          <w:rStyle w:val="FontStyle32"/>
          <w:rFonts w:ascii="Arial" w:hAnsi="Arial" w:cs="Arial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4672"/>
      </w:tblGrid>
      <w:tr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Сфера государственного регулирования:</w:t>
            </w:r>
          </w:p>
        </w:tc>
        <w:tc>
          <w:tcPr>
            <w:tcW w:w="4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Вид и наименование:</w:t>
            </w:r>
          </w:p>
        </w:tc>
        <w:tc>
          <w:tcPr>
            <w:tcW w:w="4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>
      <w:pPr>
        <w:pStyle w:val="Style9"/>
        <w:widowControl/>
        <w:tabs>
          <w:tab w:val="left" w:pos="730" w:leader="underscore"/>
        </w:tabs>
        <w:spacing w:line="326" w:lineRule="exact"/>
        <w:jc w:val="left"/>
        <w:rPr>
          <w:rStyle w:val="FontStyle32"/>
          <w:rFonts w:ascii="Arial" w:hAnsi="Arial" w:cs="Arial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3"/>
      </w:tblGrid>
      <w:tr>
        <w:tc>
          <w:tcPr>
            <w:tcW w:w="9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Наличие (отсутствии) в (проекте) нормативного акта положений,</w:t>
            </w:r>
            <w:r>
              <w:rPr>
                <w:rStyle w:val="FontStyle32"/>
                <w:rFonts w:ascii="Arial" w:hAnsi="Arial" w:cs="Arial"/>
                <w:sz w:val="24"/>
                <w:szCs w:val="24"/>
              </w:rPr>
              <w:br/>
              <w:t xml:space="preserve">противоречащих антимонопольному законодательству</w:t>
            </w:r>
          </w:p>
        </w:tc>
      </w:tr>
      <w:tr>
        <w:tc>
          <w:tcPr>
            <w:tcW w:w="9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>
        <w:tc>
          <w:tcPr>
            <w:tcW w:w="9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Style12"/>
              <w:widowControl/>
              <w:spacing w:before="10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 xml:space="preserve">Предложения и замечания по (проекту) нормативного правового акта</w:t>
            </w:r>
          </w:p>
          <w:p>
            <w:pPr>
              <w:pStyle w:val="Style9"/>
              <w:widowControl/>
              <w:tabs>
                <w:tab w:val="left" w:pos="730" w:leader="underscore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>
      <w:pPr>
        <w:pStyle w:val="Style9"/>
        <w:widowControl/>
        <w:tabs>
          <w:tab w:val="left" w:pos="730" w:leader="underscore"/>
        </w:tabs>
        <w:spacing w:line="326" w:lineRule="exact"/>
        <w:jc w:val="left"/>
        <w:rPr>
          <w:rStyle w:val="FontStyle32"/>
          <w:rFonts w:ascii="Arial" w:hAnsi="Arial" w:cs="Arial"/>
          <w:u w:val="single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egacy w:legacy="1" w:legacyIndent="274" w:legacySpace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tyle6" w:customStyle="1">
    <w:name w:val="Style6"/>
    <w:basedOn w:val="a"/>
    <w:uiPriority w:val="99"/>
    <w:pPr>
      <w:widowControl w:val="off"/>
      <w:spacing w:after="0" w:line="301" w:lineRule="exact"/>
    </w:pPr>
    <w:rPr>
      <w:rFonts w:ascii="Times New Roman" w:hAnsi="Times New Roman" w:cs="Times New Roman"/>
      <w:sz w:val="24"/>
      <w:szCs w:val="24"/>
    </w:rPr>
  </w:style>
  <w:style w:type="paragraph" w:styleId="Style7" w:customStyle="1">
    <w:name w:val="Style7"/>
    <w:basedOn w:val="a"/>
    <w:uiPriority w:val="99"/>
    <w:pPr>
      <w:widowControl w:val="off"/>
      <w:spacing w:after="0" w:line="28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styleId="Style9" w:customStyle="1">
    <w:name w:val="Style9"/>
    <w:basedOn w:val="a"/>
    <w:uiPriority w:val="99"/>
    <w:pPr>
      <w:widowControl w:val="off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Style12" w:customStyle="1">
    <w:name w:val="Style12"/>
    <w:basedOn w:val="a"/>
    <w:uiPriority w:val="99"/>
    <w:pPr>
      <w:widowControl w:val="off"/>
      <w:spacing w:after="0" w:line="32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Style14" w:customStyle="1">
    <w:name w:val="Style14"/>
    <w:basedOn w:val="a"/>
    <w:uiPriority w:val="99"/>
    <w:pPr>
      <w:widowControl w:val="o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tyle19" w:customStyle="1">
    <w:name w:val="Style19"/>
    <w:basedOn w:val="a"/>
    <w:uiPriority w:val="99"/>
    <w:pPr>
      <w:widowControl w:val="off"/>
      <w:spacing w:after="0" w:line="322" w:lineRule="exact"/>
      <w:ind w:hanging="125"/>
    </w:pPr>
    <w:rPr>
      <w:rFonts w:ascii="Times New Roman" w:hAnsi="Times New Roman" w:cs="Times New Roman"/>
      <w:sz w:val="24"/>
      <w:szCs w:val="24"/>
    </w:rPr>
  </w:style>
  <w:style w:type="character" w:styleId="FontStyle31" w:customStyle="1">
    <w:name w:val="Font Style31"/>
    <w:basedOn w:val="a0"/>
    <w:uiPriority w:val="9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FontStyle32" w:customStyle="1">
    <w:name w:val="Font Style32"/>
    <w:basedOn w:val="a0"/>
    <w:uiPriority w:val="99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2546</Characters>
  <CharactersWithSpaces>2987</CharactersWithSpaces>
  <Company>Grizli777</Company>
  <DocSecurity>0</DocSecurity>
  <HyperlinksChanged>false</HyperlinksChanged>
  <Lines>21</Lines>
  <LinksUpToDate>false</LinksUpToDate>
  <Pages>2</Pages>
  <Paragraphs>5</Paragraphs>
  <ScaleCrop>false</ScaleCrop>
  <SharedDoc>false</SharedDoc>
  <Template>Normal</Template>
  <TotalTime>8</TotalTime>
  <Words>446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2021-02-08T10:38:00Z</dcterms:created>
  <dcterms:modified xsi:type="dcterms:W3CDTF">2021-02-08T10:46:00Z</dcterms:modified>
</cp:coreProperties>
</file>