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572"/>
        <w:jc w:val="center"/>
        <w:rPr>
          <w:sz w:val="24"/>
        </w:rPr>
      </w:pPr>
      <w:r>
        <w:rPr>
          <w:sz w:val="18"/>
        </w:rPr>
        <w:drawing>
          <wp:inline>
            <wp:extent cx="561975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1975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76" w:lineRule="auto"/>
        <w:ind/>
        <w:jc w:val="center"/>
        <w:rPr>
          <w:b w:val="1"/>
          <w:sz w:val="42"/>
        </w:rPr>
      </w:pPr>
      <w:r>
        <w:rPr>
          <w:b w:val="1"/>
          <w:sz w:val="42"/>
        </w:rPr>
        <w:t>Администрация города Льгова</w:t>
      </w:r>
    </w:p>
    <w:p w14:paraId="03000000">
      <w:pPr>
        <w:pStyle w:val="Style_1"/>
        <w:spacing w:line="276" w:lineRule="auto"/>
        <w:ind/>
      </w:pPr>
      <w:r>
        <w:t>Курской области</w:t>
      </w:r>
    </w:p>
    <w:p w14:paraId="04000000">
      <w:pPr>
        <w:pStyle w:val="Style_2"/>
        <w:rPr>
          <w:b w:val="1"/>
          <w:sz w:val="46"/>
        </w:rPr>
      </w:pPr>
      <w:r>
        <w:rPr>
          <w:b w:val="1"/>
          <w:sz w:val="46"/>
        </w:rPr>
        <w:t>ПОСТАНОВЛЕНИЕ</w:t>
      </w:r>
    </w:p>
    <w:p w14:paraId="05000000">
      <w:pPr>
        <w:pStyle w:val="Style_3"/>
        <w:spacing w:before="280"/>
        <w:ind/>
        <w:jc w:val="left"/>
        <w:rPr>
          <w:i w:val="0"/>
          <w:sz w:val="22"/>
        </w:rPr>
      </w:pPr>
      <w:r>
        <w:rPr>
          <w:i w:val="0"/>
          <w:sz w:val="20"/>
        </w:rPr>
        <w:t>От</w:t>
      </w:r>
      <w:r>
        <w:rPr>
          <w:i w:val="0"/>
          <w:sz w:val="22"/>
        </w:rPr>
        <w:t xml:space="preserve"> 16.05.2024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 xml:space="preserve"> </w:t>
      </w:r>
      <w:r>
        <w:rPr>
          <w:i w:val="0"/>
          <w:sz w:val="22"/>
        </w:rPr>
        <w:t>№ 675</w:t>
      </w:r>
    </w:p>
    <w:p w14:paraId="06000000">
      <w:pPr>
        <w:pStyle w:val="Style_3"/>
        <w:spacing w:before="280"/>
        <w:ind/>
        <w:contextualSpacing w:val="1"/>
        <w:jc w:val="left"/>
        <w:rPr>
          <w:i w:val="0"/>
          <w:sz w:val="24"/>
        </w:rPr>
      </w:pPr>
    </w:p>
    <w:p w14:paraId="07000000">
      <w:pPr>
        <w:pStyle w:val="Style_3"/>
        <w:spacing w:before="280"/>
        <w:ind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 xml:space="preserve">Об условиях приватизации </w:t>
      </w:r>
      <w:r>
        <w:rPr>
          <w:i w:val="0"/>
          <w:sz w:val="24"/>
        </w:rPr>
        <w:t>муниципального</w:t>
      </w:r>
    </w:p>
    <w:p w14:paraId="08000000">
      <w:pPr>
        <w:pStyle w:val="Style_3"/>
        <w:spacing w:before="280"/>
        <w:ind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>имущества муниципального образования</w:t>
      </w:r>
    </w:p>
    <w:p w14:paraId="09000000">
      <w:pPr>
        <w:pStyle w:val="Style_3"/>
        <w:spacing w:before="280"/>
        <w:ind/>
        <w:contextualSpacing w:val="1"/>
        <w:jc w:val="left"/>
        <w:rPr>
          <w:i w:val="0"/>
          <w:sz w:val="24"/>
        </w:rPr>
      </w:pPr>
      <w:r>
        <w:rPr>
          <w:i w:val="0"/>
          <w:sz w:val="24"/>
        </w:rPr>
        <w:t>«Город Льгов» Курской области</w:t>
      </w:r>
    </w:p>
    <w:p w14:paraId="0A000000">
      <w:pPr>
        <w:pStyle w:val="Style_3"/>
        <w:ind/>
        <w:jc w:val="left"/>
        <w:rPr>
          <w:rFonts w:ascii="Courier New" w:hAnsi="Courier New"/>
          <w:i w:val="0"/>
          <w:sz w:val="24"/>
        </w:rPr>
      </w:pPr>
    </w:p>
    <w:p w14:paraId="0B000000">
      <w:pPr>
        <w:pStyle w:val="Style_4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9465C"/>
          <w:sz w:val="24"/>
        </w:rPr>
        <w:t xml:space="preserve">В соответствии с Гражданским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</w:t>
      </w:r>
      <w:r>
        <w:rPr>
          <w:rFonts w:ascii="Times New Roman" w:hAnsi="Times New Roman"/>
          <w:sz w:val="24"/>
        </w:rPr>
        <w:t>Федера</w:t>
      </w:r>
      <w:r>
        <w:rPr>
          <w:rFonts w:ascii="Times New Roman" w:hAnsi="Times New Roman"/>
          <w:sz w:val="24"/>
        </w:rPr>
        <w:t>льным Законом от 26.07.2006</w:t>
      </w:r>
      <w:r>
        <w:rPr>
          <w:rFonts w:ascii="Times New Roman" w:hAnsi="Times New Roman"/>
          <w:sz w:val="24"/>
        </w:rPr>
        <w:t xml:space="preserve"> № 135-ФЗ «О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защите конкуренции», Положением о  порядке управления и распоряжения имуществом, находящимся в  собственности муниципального образования  «Город Льгов» Курской области, утвержденного Решением  Льговского  Городского  Совета  д</w:t>
      </w:r>
      <w:r>
        <w:rPr>
          <w:rFonts w:ascii="Times New Roman" w:hAnsi="Times New Roman"/>
          <w:sz w:val="24"/>
        </w:rPr>
        <w:t>епутатов  от 25.07.2019 года № 55</w:t>
      </w:r>
      <w:r>
        <w:rPr>
          <w:rFonts w:ascii="Times New Roman" w:hAnsi="Times New Roman"/>
          <w:sz w:val="24"/>
        </w:rPr>
        <w:t>,  Устав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МО «Город Льгов»</w:t>
      </w:r>
      <w:r>
        <w:rPr>
          <w:rFonts w:ascii="Times New Roman" w:hAnsi="Times New Roman"/>
          <w:sz w:val="24"/>
        </w:rPr>
        <w:t xml:space="preserve"> Курской области,</w:t>
      </w:r>
      <w:r>
        <w:rPr>
          <w:rFonts w:ascii="Times New Roman" w:hAnsi="Times New Roman"/>
          <w:sz w:val="24"/>
        </w:rPr>
        <w:t xml:space="preserve"> Положением о приватизации муниципального имущества города </w:t>
      </w:r>
      <w:r>
        <w:rPr>
          <w:rFonts w:ascii="Times New Roman" w:hAnsi="Times New Roman"/>
          <w:sz w:val="24"/>
        </w:rPr>
        <w:t xml:space="preserve">Льгова </w:t>
      </w:r>
      <w:r>
        <w:rPr>
          <w:rFonts w:ascii="Times New Roman" w:hAnsi="Times New Roman"/>
          <w:sz w:val="24"/>
        </w:rPr>
        <w:t xml:space="preserve">Курской области от 25.07.2019 </w:t>
      </w:r>
      <w:r>
        <w:rPr>
          <w:rFonts w:ascii="Times New Roman" w:hAnsi="Times New Roman"/>
          <w:sz w:val="24"/>
        </w:rPr>
        <w:t xml:space="preserve"> № 56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Планом  приватизации  муниципального  имущества  города  Льгова  на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год, утвержденного Решени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 xml:space="preserve"> Льговского Городского Совета депутатов от </w:t>
      </w:r>
      <w:r>
        <w:rPr>
          <w:rFonts w:ascii="Times New Roman" w:hAnsi="Times New Roman"/>
          <w:sz w:val="24"/>
        </w:rPr>
        <w:t>26.10.2023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85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Администрация города Льгова Курской области ПОСТАНОВЛЯЕТ:</w:t>
      </w:r>
    </w:p>
    <w:p w14:paraId="0C000000">
      <w:pPr>
        <w:pStyle w:val="Style_4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D000000">
      <w:pPr>
        <w:pStyle w:val="Style_4"/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color w:val="39465C"/>
          <w:sz w:val="24"/>
        </w:rPr>
        <w:t xml:space="preserve">Определить способ приватизации – продажа муниципального имущества в электронной форме </w:t>
      </w:r>
      <w:r>
        <w:rPr>
          <w:rFonts w:ascii="Times New Roman" w:hAnsi="Times New Roman"/>
          <w:color w:val="39465C"/>
          <w:sz w:val="24"/>
        </w:rPr>
        <w:t>посредством публичного предложения:</w:t>
      </w:r>
    </w:p>
    <w:p w14:paraId="0E000000">
      <w:pPr>
        <w:pStyle w:val="Style_4"/>
        <w:ind w:firstLine="0" w:left="0"/>
        <w:contextualSpacing w:val="1"/>
        <w:jc w:val="both"/>
        <w:rPr>
          <w:rFonts w:ascii="Times New Roman" w:hAnsi="Times New Roman"/>
          <w:sz w:val="24"/>
        </w:rPr>
      </w:pPr>
    </w:p>
    <w:p w14:paraId="0F000000">
      <w:pPr>
        <w:widowControl w:val="0"/>
        <w:tabs>
          <w:tab w:leader="none" w:pos="1320" w:val="left"/>
        </w:tabs>
        <w:ind w:firstLine="0" w:left="0"/>
        <w:contextualSpacing w:val="1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-  Лот №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Жило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Этаж № 2. Площадь 9,2</w:t>
      </w:r>
      <w:r>
        <w:rPr>
          <w:rFonts w:ascii="Times New Roman" w:hAnsi="Times New Roman"/>
          <w:color w:val="000000"/>
          <w:sz w:val="24"/>
        </w:rPr>
        <w:t xml:space="preserve"> кв.м</w:t>
      </w:r>
      <w:r>
        <w:rPr>
          <w:rFonts w:ascii="Times New Roman" w:hAnsi="Times New Roman"/>
          <w:color w:val="000000"/>
          <w:sz w:val="24"/>
        </w:rPr>
        <w:t>. Кадастровый номер 46:32:010102:5227</w:t>
      </w:r>
      <w:r>
        <w:rPr>
          <w:rFonts w:ascii="Times New Roman" w:hAnsi="Times New Roman"/>
          <w:color w:val="000000"/>
          <w:sz w:val="24"/>
        </w:rPr>
        <w:t>, расположенное по адресу: Курская обл., г. Ль</w:t>
      </w:r>
      <w:r>
        <w:rPr>
          <w:rFonts w:ascii="Times New Roman" w:hAnsi="Times New Roman"/>
          <w:color w:val="000000"/>
          <w:sz w:val="24"/>
        </w:rPr>
        <w:t>гов, ул. И. Франко, д. 16, кв. 14.</w:t>
      </w:r>
    </w:p>
    <w:p w14:paraId="10000000">
      <w:pPr>
        <w:widowControl w:val="0"/>
        <w:tabs>
          <w:tab w:leader="none" w:pos="1320" w:val="left"/>
        </w:tabs>
        <w:ind w:firstLine="0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- Лот № 2</w:t>
      </w:r>
      <w:r>
        <w:rPr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 xml:space="preserve">Жилое помещение, Этаж № 2. Площадь </w:t>
      </w:r>
      <w:r>
        <w:rPr>
          <w:rFonts w:ascii="Times New Roman" w:hAnsi="Times New Roman"/>
          <w:color w:val="000000"/>
          <w:sz w:val="24"/>
        </w:rPr>
        <w:t>18</w:t>
      </w:r>
      <w:r>
        <w:rPr>
          <w:rFonts w:ascii="Times New Roman" w:hAnsi="Times New Roman"/>
          <w:color w:val="000000"/>
          <w:sz w:val="24"/>
        </w:rPr>
        <w:t>,2</w:t>
      </w:r>
      <w:r>
        <w:rPr>
          <w:rFonts w:ascii="Times New Roman" w:hAnsi="Times New Roman"/>
          <w:color w:val="000000"/>
          <w:sz w:val="24"/>
        </w:rPr>
        <w:t xml:space="preserve"> кв.м</w:t>
      </w:r>
      <w:r>
        <w:rPr>
          <w:rFonts w:ascii="Times New Roman" w:hAnsi="Times New Roman"/>
          <w:color w:val="000000"/>
          <w:sz w:val="24"/>
        </w:rPr>
        <w:t>. Кадастровый номер 46:32:010102:522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 расположенное по адресу: Курская обл., г. Ль</w:t>
      </w:r>
      <w:r>
        <w:rPr>
          <w:rFonts w:ascii="Times New Roman" w:hAnsi="Times New Roman"/>
          <w:color w:val="000000"/>
          <w:sz w:val="24"/>
        </w:rPr>
        <w:t>гов, ул. И. Франко, д. 16, кв. 15.</w:t>
      </w:r>
    </w:p>
    <w:p w14:paraId="11000000">
      <w:pPr>
        <w:widowControl w:val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-Лот 3 -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илое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. Этаж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. Площадь </w:t>
      </w:r>
      <w:r>
        <w:rPr>
          <w:rFonts w:ascii="Times New Roman" w:hAnsi="Times New Roman"/>
          <w:color w:val="000000"/>
          <w:sz w:val="24"/>
        </w:rPr>
        <w:t>33,3</w:t>
      </w:r>
      <w:r>
        <w:rPr>
          <w:rFonts w:ascii="Times New Roman" w:hAnsi="Times New Roman"/>
          <w:color w:val="000000"/>
          <w:sz w:val="24"/>
        </w:rPr>
        <w:t xml:space="preserve"> кв.м.</w:t>
      </w:r>
      <w:r>
        <w:rPr>
          <w:rFonts w:ascii="Times New Roman" w:hAnsi="Times New Roman"/>
          <w:color w:val="000000"/>
          <w:sz w:val="24"/>
        </w:rPr>
        <w:t>. Кадастровый номер 46:32:01010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7061, расположенное по адресу: Курская обл.,  г. Льгов, ул. Колхозная, д. 2, кв. 2.</w:t>
      </w:r>
    </w:p>
    <w:p w14:paraId="12000000">
      <w:pPr>
        <w:widowControl w:val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-Лот 4-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Жилой дом, назначение: жилое, общей площадью 57,3 кв.м., кадастровый номер 46:32:010101:4769, Земельный участок, площадью 454 кв.м., кадастровый номер 46:32:010101:2242, вид разрешенного использования – для индивидуального жилищного строительства</w:t>
      </w:r>
      <w:r>
        <w:rPr>
          <w:rFonts w:ascii="Times New Roman" w:hAnsi="Times New Roman"/>
          <w:color w:val="000000"/>
          <w:sz w:val="24"/>
        </w:rPr>
        <w:t>, расположенные по адресу: Курская обл.,  г. Льгов, ул. Пионерская, д. 84</w:t>
      </w:r>
    </w:p>
    <w:p w14:paraId="13000000">
      <w:pPr>
        <w:widowControl w:val="0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color w:val="000000"/>
          <w:sz w:val="24"/>
        </w:rPr>
        <w:t>-Лот 5</w:t>
      </w: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Здание, назначение: нежилое, общей площадью 43,2 кв.м., кадастровый номер 46:32:010102:3855, Земельный участок, площадью </w:t>
      </w:r>
      <w:r>
        <w:rPr>
          <w:rFonts w:ascii="Times New Roman" w:hAnsi="Times New Roman"/>
          <w:sz w:val="24"/>
        </w:rPr>
        <w:t>584 кв.м., кадастровый номер 46:32:010102:1645, вид разрешенного использования – для ведения личного подсобного хозяйства (приусадебный земельный участок)</w:t>
      </w:r>
      <w:r>
        <w:rPr>
          <w:rFonts w:ascii="Times New Roman" w:hAnsi="Times New Roman"/>
          <w:sz w:val="24"/>
        </w:rPr>
        <w:t>, расположенные по адресу: Курская обл.,  г. Льгов, ул. Чкалова, д. 40</w:t>
      </w:r>
    </w:p>
    <w:p w14:paraId="14000000">
      <w:pPr>
        <w:tabs>
          <w:tab w:leader="none" w:pos="1320" w:val="left"/>
        </w:tabs>
        <w:ind w:firstLine="0" w:left="0"/>
        <w:contextualSpacing w:val="1"/>
        <w:jc w:val="both"/>
        <w:rPr>
          <w:rFonts w:ascii="Times New Roman" w:hAnsi="Times New Roman"/>
          <w:color w:val="39465C"/>
        </w:rPr>
      </w:pPr>
      <w:r>
        <w:rPr>
          <w:rFonts w:ascii="Times New Roman" w:hAnsi="Times New Roman"/>
          <w:color w:val="39465C"/>
        </w:rPr>
        <w:t>2</w:t>
      </w:r>
      <w:r>
        <w:rPr>
          <w:rFonts w:ascii="Times New Roman" w:hAnsi="Times New Roman"/>
          <w:color w:val="39465C"/>
        </w:rPr>
        <w:t>. Определить электронную площадку, на которой будет проводиться продажа муниципального имущества в электронной форме - Сбербанк АСТ(</w:t>
      </w:r>
      <w:r>
        <w:rPr>
          <w:rFonts w:ascii="Times New Roman" w:hAnsi="Times New Roman"/>
          <w:color w:val="39465C"/>
        </w:rPr>
        <w:t>sberbank-ast.ru</w:t>
      </w:r>
      <w:r>
        <w:rPr>
          <w:rFonts w:ascii="Times New Roman" w:hAnsi="Times New Roman"/>
          <w:color w:val="39465C"/>
        </w:rPr>
        <w:t>).</w:t>
      </w:r>
    </w:p>
    <w:p w14:paraId="15000000">
      <w:pPr>
        <w:tabs>
          <w:tab w:leader="none" w:pos="1320" w:val="left"/>
        </w:tabs>
        <w:ind w:firstLine="0" w:left="0"/>
        <w:contextualSpacing w:val="1"/>
        <w:jc w:val="both"/>
        <w:rPr>
          <w:rFonts w:ascii="Times New Roman" w:hAnsi="Times New Roman"/>
          <w:color w:val="39465C"/>
        </w:rPr>
      </w:pPr>
    </w:p>
    <w:p w14:paraId="16000000">
      <w:pPr>
        <w:tabs>
          <w:tab w:leader="none" w:pos="1320" w:val="left"/>
        </w:tabs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выполнением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астоящего </w:t>
      </w:r>
      <w:r>
        <w:rPr>
          <w:rFonts w:ascii="Times New Roman" w:hAnsi="Times New Roman"/>
          <w:sz w:val="24"/>
        </w:rPr>
        <w:t>Постановления оставляю за собой.</w:t>
      </w:r>
    </w:p>
    <w:p w14:paraId="17000000">
      <w:pPr>
        <w:tabs>
          <w:tab w:leader="none" w:pos="1320" w:val="left"/>
        </w:tabs>
        <w:ind w:firstLine="0" w:left="0"/>
        <w:contextualSpacing w:val="1"/>
        <w:jc w:val="both"/>
        <w:rPr>
          <w:rFonts w:ascii="Times New Roman" w:hAnsi="Times New Roman"/>
          <w:sz w:val="24"/>
        </w:rPr>
      </w:pPr>
    </w:p>
    <w:p w14:paraId="18000000">
      <w:pPr>
        <w:tabs>
          <w:tab w:leader="none" w:pos="1320" w:val="left"/>
        </w:tabs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.Постановление вступает в силу со дня  подписания.</w:t>
      </w:r>
    </w:p>
    <w:p w14:paraId="19000000">
      <w:pPr>
        <w:tabs>
          <w:tab w:leader="none" w:pos="1320" w:val="left"/>
        </w:tabs>
        <w:ind w:firstLine="0" w:left="0"/>
        <w:contextualSpacing w:val="1"/>
        <w:jc w:val="both"/>
        <w:rPr>
          <w:rFonts w:ascii="Times New Roman" w:hAnsi="Times New Roman"/>
          <w:b w:val="1"/>
          <w:i w:val="1"/>
          <w:sz w:val="24"/>
        </w:rPr>
      </w:pPr>
    </w:p>
    <w:p w14:paraId="1A000000">
      <w:pPr>
        <w:pStyle w:val="Style_3"/>
        <w:ind w:firstLine="567" w:left="0"/>
        <w:rPr>
          <w:i w:val="0"/>
          <w:sz w:val="24"/>
        </w:rPr>
      </w:pPr>
    </w:p>
    <w:p w14:paraId="1B000000">
      <w:pPr>
        <w:pStyle w:val="Style_3"/>
        <w:ind w:firstLine="567" w:left="0"/>
        <w:rPr>
          <w:i w:val="0"/>
          <w:sz w:val="24"/>
        </w:rPr>
      </w:pPr>
    </w:p>
    <w:p w14:paraId="1C000000">
      <w:pPr>
        <w:pStyle w:val="Style_3"/>
        <w:ind w:firstLine="567" w:left="0"/>
        <w:rPr>
          <w:i w:val="0"/>
          <w:sz w:val="24"/>
        </w:rPr>
      </w:pPr>
    </w:p>
    <w:p w14:paraId="1D000000">
      <w:pPr>
        <w:pStyle w:val="Style_3"/>
        <w:ind w:firstLine="567" w:left="0"/>
        <w:rPr>
          <w:i w:val="0"/>
          <w:sz w:val="24"/>
        </w:rPr>
      </w:pPr>
    </w:p>
    <w:p w14:paraId="1E000000">
      <w:pPr>
        <w:pStyle w:val="Style_3"/>
        <w:ind w:firstLine="567" w:left="0"/>
        <w:rPr>
          <w:i w:val="0"/>
          <w:sz w:val="24"/>
        </w:rPr>
      </w:pPr>
    </w:p>
    <w:p w14:paraId="1F000000">
      <w:pPr>
        <w:pStyle w:val="Style_3"/>
        <w:ind w:firstLine="567" w:left="0"/>
        <w:rPr>
          <w:i w:val="0"/>
          <w:sz w:val="24"/>
        </w:rPr>
      </w:pPr>
    </w:p>
    <w:p w14:paraId="20000000">
      <w:pPr>
        <w:pStyle w:val="Style_3"/>
        <w:ind w:firstLine="567" w:left="0"/>
        <w:jc w:val="left"/>
        <w:rPr>
          <w:rFonts w:ascii="Courier New" w:hAnsi="Courier New"/>
          <w:b w:val="0"/>
          <w:i w:val="0"/>
          <w:sz w:val="24"/>
        </w:rPr>
      </w:pPr>
      <w:r>
        <w:rPr>
          <w:i w:val="0"/>
          <w:sz w:val="24"/>
        </w:rPr>
        <w:t>Глава</w:t>
      </w:r>
      <w:r>
        <w:rPr>
          <w:i w:val="0"/>
          <w:sz w:val="24"/>
        </w:rPr>
        <w:t xml:space="preserve"> города   </w:t>
      </w:r>
      <w:r>
        <w:rPr>
          <w:i w:val="0"/>
          <w:sz w:val="24"/>
        </w:rPr>
        <w:t>Льгова</w:t>
      </w:r>
      <w:r>
        <w:rPr>
          <w:i w:val="0"/>
          <w:sz w:val="24"/>
        </w:rPr>
        <w:t xml:space="preserve">            </w:t>
      </w:r>
      <w:r>
        <w:rPr>
          <w:i w:val="0"/>
          <w:sz w:val="24"/>
        </w:rPr>
        <w:t xml:space="preserve">                                              </w:t>
      </w:r>
      <w:r>
        <w:rPr>
          <w:i w:val="0"/>
          <w:sz w:val="24"/>
        </w:rPr>
        <w:t xml:space="preserve">  </w:t>
      </w:r>
      <w:r>
        <w:rPr>
          <w:i w:val="0"/>
          <w:sz w:val="24"/>
        </w:rPr>
        <w:t xml:space="preserve">А.С. </w:t>
      </w:r>
      <w:r>
        <w:rPr>
          <w:i w:val="0"/>
          <w:sz w:val="24"/>
        </w:rPr>
        <w:t>Клемешов</w:t>
      </w:r>
      <w:r>
        <w:rPr>
          <w:i w:val="0"/>
          <w:sz w:val="24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FR1"/>
    <w:link w:val="Style_2_ch"/>
    <w:pPr>
      <w:widowControl w:val="0"/>
      <w:spacing w:after="0" w:before="280" w:line="240" w:lineRule="auto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2" w:type="paragraph">
    <w:name w:val="Body Text Indent"/>
    <w:basedOn w:val="Style_5"/>
    <w:link w:val="Style_12_ch"/>
    <w:pPr>
      <w:tabs>
        <w:tab w:leader="none" w:pos="0" w:val="left"/>
      </w:tabs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12_ch" w:type="character">
    <w:name w:val="Body Text Indent"/>
    <w:basedOn w:val="Style_5_ch"/>
    <w:link w:val="Style_12"/>
    <w:rPr>
      <w:rFonts w:ascii="Times New Roman" w:hAnsi="Times New Roman"/>
      <w:sz w:val="28"/>
    </w:rPr>
  </w:style>
  <w:style w:styleId="Style_13" w:type="paragraph">
    <w:name w:val="ConsPlusTitle"/>
    <w:link w:val="Style_1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3_ch" w:type="character">
    <w:name w:val="ConsPlusTitle"/>
    <w:link w:val="Style_13"/>
    <w:rPr>
      <w:rFonts w:ascii="Calibri" w:hAnsi="Calibri"/>
      <w:b w:val="1"/>
    </w:rPr>
  </w:style>
  <w:style w:styleId="Style_14" w:type="paragraph">
    <w:name w:val="Normal (Web)"/>
    <w:basedOn w:val="Style_5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5_ch"/>
    <w:link w:val="Style_14"/>
    <w:rPr>
      <w:rFonts w:ascii="Times New Roman" w:hAnsi="Times New Roman"/>
      <w:sz w:val="24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0" w:before="160" w:line="360" w:lineRule="auto"/>
      <w:ind/>
      <w:jc w:val="center"/>
      <w:outlineLvl w:val="0"/>
    </w:pPr>
    <w:rPr>
      <w:rFonts w:ascii="Times New Roman" w:hAnsi="Times New Roman"/>
      <w:b w:val="1"/>
      <w:sz w:val="40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sz w:val="4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3" w:type="paragraph">
    <w:name w:val="FR2"/>
    <w:link w:val="Style_3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i w:val="1"/>
      <w:sz w:val="12"/>
    </w:rPr>
  </w:style>
  <w:style w:styleId="Style_3_ch" w:type="character">
    <w:name w:val="FR2"/>
    <w:link w:val="Style_3"/>
    <w:rPr>
      <w:rFonts w:ascii="Times New Roman" w:hAnsi="Times New Roman"/>
      <w:b w:val="1"/>
      <w:i w:val="1"/>
      <w:sz w:val="12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Emphasis"/>
    <w:basedOn w:val="Style_26"/>
    <w:link w:val="Style_25_ch"/>
    <w:rPr>
      <w:i w:val="1"/>
    </w:rPr>
  </w:style>
  <w:style w:styleId="Style_25_ch" w:type="character">
    <w:name w:val="Emphasis"/>
    <w:basedOn w:val="Style_26_ch"/>
    <w:link w:val="Style_25"/>
    <w:rPr>
      <w:i w:val="1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2024-05-16T08:06:08Z</dcterms:modified>
</cp:coreProperties>
</file>