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CDC7" w14:textId="77777777" w:rsidR="00D30D0F" w:rsidRPr="00AD5396" w:rsidRDefault="00D30D0F" w:rsidP="00D30D0F">
      <w:pPr>
        <w:spacing w:after="0" w:line="240" w:lineRule="auto"/>
        <w:ind w:hanging="567"/>
        <w:jc w:val="center"/>
        <w:rPr>
          <w:sz w:val="24"/>
        </w:rPr>
      </w:pPr>
      <w:r w:rsidRPr="00AD5396">
        <w:rPr>
          <w:noProof/>
          <w:sz w:val="18"/>
          <w:lang w:eastAsia="ru-RU"/>
        </w:rPr>
        <w:drawing>
          <wp:inline distT="0" distB="0" distL="0" distR="0" wp14:anchorId="2DF09FAA" wp14:editId="0329FC60">
            <wp:extent cx="5619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098E" w14:textId="77777777" w:rsidR="00D30D0F" w:rsidRPr="00F10303" w:rsidRDefault="00D30D0F" w:rsidP="00D30D0F">
      <w:pPr>
        <w:spacing w:after="0" w:line="240" w:lineRule="auto"/>
        <w:ind w:hanging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14:paraId="093A8A9E" w14:textId="77777777" w:rsidR="00D30D0F" w:rsidRPr="00F10303" w:rsidRDefault="00D30D0F" w:rsidP="00D30D0F">
      <w:pPr>
        <w:pStyle w:val="1"/>
        <w:spacing w:line="240" w:lineRule="auto"/>
        <w:ind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14:paraId="25E496F5" w14:textId="77777777" w:rsidR="00D30D0F" w:rsidRPr="00F10303" w:rsidRDefault="00D30D0F" w:rsidP="00D30D0F">
      <w:pPr>
        <w:pStyle w:val="FR1"/>
        <w:ind w:hanging="567"/>
        <w:rPr>
          <w:rFonts w:cs="Arial"/>
          <w:b/>
          <w:sz w:val="32"/>
          <w:szCs w:val="32"/>
        </w:rPr>
      </w:pPr>
      <w:r w:rsidRPr="00F10303">
        <w:rPr>
          <w:rFonts w:cs="Arial"/>
          <w:b/>
          <w:sz w:val="32"/>
          <w:szCs w:val="32"/>
        </w:rPr>
        <w:t>ПОСТАНОВЛЕНИЕ</w:t>
      </w:r>
    </w:p>
    <w:p w14:paraId="4D7FFA63" w14:textId="77777777" w:rsidR="00D30D0F" w:rsidRPr="00AD5396" w:rsidRDefault="00D30D0F" w:rsidP="00D30D0F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</w:p>
    <w:p w14:paraId="41B58972" w14:textId="6B9297BD" w:rsidR="00D30D0F" w:rsidRPr="00F10303" w:rsidRDefault="00D30D0F" w:rsidP="00B566A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A705C">
        <w:rPr>
          <w:rFonts w:ascii="Arial" w:hAnsi="Arial" w:cs="Arial"/>
          <w:b/>
          <w:bCs/>
          <w:sz w:val="32"/>
          <w:szCs w:val="32"/>
        </w:rPr>
        <w:t>24</w:t>
      </w:r>
      <w:r>
        <w:rPr>
          <w:rFonts w:ascii="Arial" w:hAnsi="Arial" w:cs="Arial"/>
          <w:b/>
          <w:bCs/>
          <w:sz w:val="32"/>
          <w:szCs w:val="32"/>
        </w:rPr>
        <w:t xml:space="preserve"> ию</w:t>
      </w:r>
      <w:r w:rsidR="000A705C">
        <w:rPr>
          <w:rFonts w:ascii="Arial" w:hAnsi="Arial" w:cs="Arial"/>
          <w:b/>
          <w:bCs/>
          <w:sz w:val="32"/>
          <w:szCs w:val="32"/>
        </w:rPr>
        <w:t>н</w:t>
      </w:r>
      <w:r>
        <w:rPr>
          <w:rFonts w:ascii="Arial" w:hAnsi="Arial" w:cs="Arial"/>
          <w:b/>
          <w:bCs/>
          <w:sz w:val="32"/>
          <w:szCs w:val="32"/>
        </w:rPr>
        <w:t xml:space="preserve">я </w:t>
      </w:r>
      <w:r w:rsidRPr="00F10303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0A705C">
        <w:rPr>
          <w:rFonts w:ascii="Arial" w:hAnsi="Arial" w:cs="Arial"/>
          <w:b/>
          <w:bCs/>
          <w:sz w:val="32"/>
          <w:szCs w:val="32"/>
        </w:rPr>
        <w:t>4</w:t>
      </w:r>
      <w:r w:rsidRPr="00F1030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F10303">
        <w:rPr>
          <w:rFonts w:ascii="Arial" w:hAnsi="Arial" w:cs="Arial"/>
          <w:b/>
          <w:bCs/>
          <w:sz w:val="32"/>
          <w:szCs w:val="32"/>
        </w:rPr>
        <w:t xml:space="preserve">№ </w:t>
      </w:r>
      <w:r w:rsidR="00B566A9">
        <w:rPr>
          <w:rFonts w:ascii="Arial" w:hAnsi="Arial" w:cs="Arial"/>
          <w:b/>
          <w:bCs/>
          <w:sz w:val="32"/>
          <w:szCs w:val="32"/>
        </w:rPr>
        <w:t>970</w:t>
      </w:r>
    </w:p>
    <w:p w14:paraId="6C66C050" w14:textId="77777777" w:rsidR="00D30D0F" w:rsidRPr="00AD5396" w:rsidRDefault="00D30D0F" w:rsidP="00B566A9">
      <w:pPr>
        <w:spacing w:after="0" w:line="240" w:lineRule="auto"/>
        <w:jc w:val="center"/>
        <w:rPr>
          <w:rFonts w:cs="Tahoma"/>
          <w:b/>
          <w:bCs/>
          <w:sz w:val="24"/>
          <w:szCs w:val="24"/>
        </w:rPr>
      </w:pPr>
    </w:p>
    <w:p w14:paraId="3CECBE77" w14:textId="77777777" w:rsidR="00D30D0F" w:rsidRPr="00F10303" w:rsidRDefault="00D30D0F" w:rsidP="00B566A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0303">
        <w:rPr>
          <w:rFonts w:ascii="Arial" w:hAnsi="Arial" w:cs="Arial"/>
          <w:b/>
          <w:bCs/>
          <w:sz w:val="32"/>
          <w:szCs w:val="32"/>
        </w:rPr>
        <w:t>О разработке и утверждении административных регламентов предоставления муниципальных услуг</w:t>
      </w:r>
    </w:p>
    <w:p w14:paraId="6153A961" w14:textId="77777777" w:rsidR="00D30D0F" w:rsidRPr="00AD5396" w:rsidRDefault="00D30D0F" w:rsidP="00D30D0F">
      <w:pPr>
        <w:spacing w:after="0" w:line="240" w:lineRule="auto"/>
        <w:jc w:val="both"/>
        <w:rPr>
          <w:rFonts w:cs="Tahoma"/>
          <w:b/>
          <w:bCs/>
          <w:sz w:val="24"/>
          <w:szCs w:val="24"/>
        </w:rPr>
      </w:pPr>
    </w:p>
    <w:p w14:paraId="6195D962" w14:textId="77777777" w:rsidR="00D30D0F" w:rsidRPr="00F10303" w:rsidRDefault="00D30D0F" w:rsidP="00D30D0F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4CC17B10" w14:textId="77777777" w:rsidR="00D30D0F" w:rsidRPr="00F10303" w:rsidRDefault="00D30D0F" w:rsidP="00D30D0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10303">
        <w:rPr>
          <w:rFonts w:ascii="Arial" w:hAnsi="Arial" w:cs="Arial"/>
          <w:bCs/>
          <w:sz w:val="24"/>
          <w:szCs w:val="24"/>
        </w:rPr>
        <w:t xml:space="preserve">В соответствии с постановлением Администрации Курской области от </w:t>
      </w:r>
      <w:r>
        <w:rPr>
          <w:rFonts w:ascii="Arial" w:hAnsi="Arial" w:cs="Arial"/>
          <w:bCs/>
          <w:sz w:val="24"/>
          <w:szCs w:val="24"/>
        </w:rPr>
        <w:t>1</w:t>
      </w:r>
      <w:r w:rsidRPr="00F10303">
        <w:rPr>
          <w:rFonts w:ascii="Arial" w:hAnsi="Arial" w:cs="Arial"/>
          <w:bCs/>
          <w:sz w:val="24"/>
          <w:szCs w:val="24"/>
        </w:rPr>
        <w:t xml:space="preserve">9 </w:t>
      </w:r>
      <w:r>
        <w:rPr>
          <w:rFonts w:ascii="Arial" w:hAnsi="Arial" w:cs="Arial"/>
          <w:bCs/>
          <w:sz w:val="24"/>
          <w:szCs w:val="24"/>
        </w:rPr>
        <w:t>апреля</w:t>
      </w:r>
      <w:r w:rsidRPr="00F10303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F10303">
        <w:rPr>
          <w:rFonts w:ascii="Arial" w:hAnsi="Arial" w:cs="Arial"/>
          <w:bCs/>
          <w:sz w:val="24"/>
          <w:szCs w:val="24"/>
        </w:rPr>
        <w:t xml:space="preserve"> года №4</w:t>
      </w:r>
      <w:r w:rsidR="00D5477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1</w:t>
      </w:r>
      <w:r w:rsidRPr="00F10303">
        <w:rPr>
          <w:rFonts w:ascii="Arial" w:hAnsi="Arial" w:cs="Arial"/>
          <w:bCs/>
          <w:sz w:val="24"/>
          <w:szCs w:val="24"/>
        </w:rPr>
        <w:t>-па «О</w:t>
      </w:r>
      <w:r w:rsidR="00097E93">
        <w:rPr>
          <w:rFonts w:ascii="Arial" w:hAnsi="Arial" w:cs="Arial"/>
          <w:bCs/>
          <w:sz w:val="24"/>
          <w:szCs w:val="24"/>
        </w:rPr>
        <w:t>б утверждении Порядка</w:t>
      </w:r>
      <w:r w:rsidRPr="00F10303">
        <w:rPr>
          <w:rFonts w:ascii="Arial" w:hAnsi="Arial" w:cs="Arial"/>
          <w:bCs/>
          <w:sz w:val="24"/>
          <w:szCs w:val="24"/>
        </w:rPr>
        <w:t xml:space="preserve"> разработк</w:t>
      </w:r>
      <w:r w:rsidR="00097E93">
        <w:rPr>
          <w:rFonts w:ascii="Arial" w:hAnsi="Arial" w:cs="Arial"/>
          <w:bCs/>
          <w:sz w:val="24"/>
          <w:szCs w:val="24"/>
        </w:rPr>
        <w:t>и</w:t>
      </w:r>
      <w:r w:rsidRPr="00F10303">
        <w:rPr>
          <w:rFonts w:ascii="Arial" w:hAnsi="Arial" w:cs="Arial"/>
          <w:bCs/>
          <w:sz w:val="24"/>
          <w:szCs w:val="24"/>
        </w:rPr>
        <w:t xml:space="preserve"> и утверждени</w:t>
      </w:r>
      <w:r w:rsidR="00097E93">
        <w:rPr>
          <w:rFonts w:ascii="Arial" w:hAnsi="Arial" w:cs="Arial"/>
          <w:bCs/>
          <w:sz w:val="24"/>
          <w:szCs w:val="24"/>
        </w:rPr>
        <w:t>я</w:t>
      </w:r>
      <w:r w:rsidRPr="00F10303">
        <w:rPr>
          <w:rFonts w:ascii="Arial" w:hAnsi="Arial" w:cs="Arial"/>
          <w:bCs/>
          <w:sz w:val="24"/>
          <w:szCs w:val="24"/>
        </w:rPr>
        <w:t xml:space="preserve"> административных регламентов </w:t>
      </w:r>
      <w:r w:rsidR="00097E93">
        <w:rPr>
          <w:rFonts w:ascii="Arial" w:hAnsi="Arial" w:cs="Arial"/>
          <w:bCs/>
          <w:sz w:val="24"/>
          <w:szCs w:val="24"/>
        </w:rPr>
        <w:t>предоставления</w:t>
      </w:r>
      <w:r w:rsidRPr="00F10303">
        <w:rPr>
          <w:rFonts w:ascii="Arial" w:hAnsi="Arial" w:cs="Arial"/>
          <w:bCs/>
          <w:sz w:val="24"/>
          <w:szCs w:val="24"/>
        </w:rPr>
        <w:t xml:space="preserve"> государственных услуг</w:t>
      </w:r>
      <w:r w:rsidR="00097E93">
        <w:rPr>
          <w:rFonts w:ascii="Arial" w:hAnsi="Arial" w:cs="Arial"/>
          <w:bCs/>
          <w:sz w:val="24"/>
          <w:szCs w:val="24"/>
        </w:rPr>
        <w:t xml:space="preserve"> и признании утратившими силу некоторых актов Администрации Курской области</w:t>
      </w:r>
      <w:r w:rsidRPr="00F10303">
        <w:rPr>
          <w:rFonts w:ascii="Arial" w:hAnsi="Arial" w:cs="Arial"/>
          <w:bCs/>
          <w:sz w:val="24"/>
          <w:szCs w:val="24"/>
        </w:rPr>
        <w:t>» Администрация города Льгова Курской области ПОСТАНОВЛЯЕТ:</w:t>
      </w:r>
    </w:p>
    <w:p w14:paraId="359AF552" w14:textId="77777777" w:rsidR="00D30D0F" w:rsidRPr="00F10303" w:rsidRDefault="00D30D0F" w:rsidP="00D30D0F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4C222D5" w14:textId="77777777" w:rsidR="00097E93" w:rsidRDefault="00D30D0F" w:rsidP="00097E9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bCs/>
          <w:sz w:val="24"/>
          <w:szCs w:val="24"/>
        </w:rPr>
      </w:pPr>
      <w:r w:rsidRPr="00097E93">
        <w:rPr>
          <w:rFonts w:ascii="Arial" w:hAnsi="Arial" w:cs="Arial"/>
          <w:bCs/>
          <w:sz w:val="24"/>
          <w:szCs w:val="24"/>
        </w:rPr>
        <w:t>Утвердить прилагаемый Порядок разработки и утверждения административных регламентов предоставления муниципальных услуг;</w:t>
      </w:r>
    </w:p>
    <w:p w14:paraId="76BF0943" w14:textId="77777777" w:rsidR="00097E93" w:rsidRPr="00097E93" w:rsidRDefault="00097E93" w:rsidP="00097E93">
      <w:pPr>
        <w:pStyle w:val="a3"/>
        <w:spacing w:after="0" w:line="240" w:lineRule="auto"/>
        <w:ind w:left="1215"/>
        <w:jc w:val="both"/>
        <w:rPr>
          <w:rFonts w:ascii="Arial" w:hAnsi="Arial" w:cs="Arial"/>
          <w:bCs/>
          <w:sz w:val="24"/>
          <w:szCs w:val="24"/>
        </w:rPr>
      </w:pPr>
    </w:p>
    <w:p w14:paraId="19D33EE9" w14:textId="53E48FA4" w:rsidR="00D30D0F" w:rsidRPr="00097E93" w:rsidRDefault="00097E93" w:rsidP="00097E9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Arial" w:hAnsi="Arial" w:cs="Arial"/>
          <w:bCs/>
          <w:sz w:val="24"/>
          <w:szCs w:val="24"/>
        </w:rPr>
      </w:pPr>
      <w:r w:rsidRPr="00097E93">
        <w:rPr>
          <w:rFonts w:ascii="Arial" w:hAnsi="Arial" w:cs="Arial"/>
          <w:bCs/>
          <w:sz w:val="24"/>
          <w:szCs w:val="24"/>
        </w:rPr>
        <w:t xml:space="preserve">Постановление Администрации города Льгова от </w:t>
      </w:r>
      <w:r w:rsidR="000A705C">
        <w:rPr>
          <w:rFonts w:ascii="Arial" w:hAnsi="Arial" w:cs="Arial"/>
          <w:bCs/>
          <w:sz w:val="24"/>
          <w:szCs w:val="24"/>
        </w:rPr>
        <w:t>1</w:t>
      </w:r>
      <w:r w:rsidRPr="00097E93">
        <w:rPr>
          <w:rFonts w:ascii="Arial" w:hAnsi="Arial" w:cs="Arial"/>
          <w:bCs/>
          <w:sz w:val="24"/>
          <w:szCs w:val="24"/>
        </w:rPr>
        <w:t xml:space="preserve"> </w:t>
      </w:r>
      <w:r w:rsidR="000A705C">
        <w:rPr>
          <w:rFonts w:ascii="Arial" w:hAnsi="Arial" w:cs="Arial"/>
          <w:bCs/>
          <w:sz w:val="24"/>
          <w:szCs w:val="24"/>
        </w:rPr>
        <w:t>июля</w:t>
      </w:r>
      <w:r w:rsidRPr="00097E93">
        <w:rPr>
          <w:rFonts w:ascii="Arial" w:hAnsi="Arial" w:cs="Arial"/>
          <w:bCs/>
          <w:sz w:val="24"/>
          <w:szCs w:val="24"/>
        </w:rPr>
        <w:t xml:space="preserve"> 20</w:t>
      </w:r>
      <w:r w:rsidR="000A705C">
        <w:rPr>
          <w:rFonts w:ascii="Arial" w:hAnsi="Arial" w:cs="Arial"/>
          <w:bCs/>
          <w:sz w:val="24"/>
          <w:szCs w:val="24"/>
        </w:rPr>
        <w:t>22</w:t>
      </w:r>
      <w:r w:rsidRPr="00097E93">
        <w:rPr>
          <w:rFonts w:ascii="Arial" w:hAnsi="Arial" w:cs="Arial"/>
          <w:bCs/>
          <w:sz w:val="24"/>
          <w:szCs w:val="24"/>
        </w:rPr>
        <w:t xml:space="preserve"> года № </w:t>
      </w:r>
      <w:r w:rsidR="000A705C">
        <w:rPr>
          <w:rFonts w:ascii="Arial" w:hAnsi="Arial" w:cs="Arial"/>
          <w:bCs/>
          <w:sz w:val="24"/>
          <w:szCs w:val="24"/>
        </w:rPr>
        <w:t>855</w:t>
      </w:r>
      <w:r w:rsidRPr="00097E93">
        <w:rPr>
          <w:rFonts w:ascii="Arial" w:hAnsi="Arial" w:cs="Arial"/>
          <w:bCs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 считать утратившим силу;</w:t>
      </w:r>
    </w:p>
    <w:p w14:paraId="582135F4" w14:textId="77777777" w:rsidR="00097E93" w:rsidRPr="00097E93" w:rsidRDefault="00097E93" w:rsidP="00097E93">
      <w:pPr>
        <w:spacing w:after="0" w:line="240" w:lineRule="auto"/>
        <w:jc w:val="both"/>
        <w:rPr>
          <w:sz w:val="24"/>
          <w:szCs w:val="24"/>
        </w:rPr>
      </w:pPr>
    </w:p>
    <w:p w14:paraId="0D1FAC28" w14:textId="77777777" w:rsidR="00D30D0F" w:rsidRPr="00F10303" w:rsidRDefault="00D30D0F" w:rsidP="00D30D0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F10303">
        <w:rPr>
          <w:rFonts w:ascii="Arial" w:hAnsi="Arial" w:cs="Arial"/>
          <w:bCs/>
          <w:sz w:val="24"/>
          <w:szCs w:val="24"/>
        </w:rPr>
        <w:t>3. Постановление вступает в силу со дня подписания.</w:t>
      </w:r>
    </w:p>
    <w:p w14:paraId="131C3E32" w14:textId="77777777" w:rsidR="00D30D0F" w:rsidRPr="00AD5396" w:rsidRDefault="00D30D0F" w:rsidP="00D30D0F">
      <w:pPr>
        <w:spacing w:after="0" w:line="240" w:lineRule="auto"/>
        <w:jc w:val="both"/>
        <w:rPr>
          <w:bCs/>
          <w:sz w:val="24"/>
          <w:szCs w:val="24"/>
        </w:rPr>
      </w:pPr>
    </w:p>
    <w:p w14:paraId="3D8AB877" w14:textId="77777777" w:rsidR="00D30D0F" w:rsidRPr="00AD5396" w:rsidRDefault="00D30D0F" w:rsidP="00D30D0F">
      <w:pPr>
        <w:spacing w:after="0" w:line="240" w:lineRule="auto"/>
        <w:jc w:val="both"/>
        <w:rPr>
          <w:bCs/>
          <w:sz w:val="24"/>
          <w:szCs w:val="24"/>
        </w:rPr>
      </w:pPr>
    </w:p>
    <w:p w14:paraId="0DD37ED5" w14:textId="77777777" w:rsidR="00D30D0F" w:rsidRPr="00AD5396" w:rsidRDefault="00D30D0F" w:rsidP="00D30D0F">
      <w:pPr>
        <w:spacing w:after="0" w:line="240" w:lineRule="auto"/>
        <w:jc w:val="both"/>
        <w:rPr>
          <w:bCs/>
          <w:sz w:val="24"/>
          <w:szCs w:val="24"/>
        </w:rPr>
      </w:pPr>
    </w:p>
    <w:p w14:paraId="05B55D71" w14:textId="77777777" w:rsidR="00D30D0F" w:rsidRPr="00AD5396" w:rsidRDefault="00D30D0F" w:rsidP="00D30D0F">
      <w:pPr>
        <w:spacing w:after="0" w:line="240" w:lineRule="auto"/>
        <w:jc w:val="both"/>
        <w:rPr>
          <w:bCs/>
          <w:sz w:val="24"/>
          <w:szCs w:val="24"/>
        </w:rPr>
      </w:pPr>
    </w:p>
    <w:p w14:paraId="19CE6409" w14:textId="77777777" w:rsidR="00D30D0F" w:rsidRDefault="00D30D0F" w:rsidP="00D30D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0303">
        <w:rPr>
          <w:rFonts w:ascii="Arial" w:hAnsi="Arial" w:cs="Arial"/>
          <w:b/>
          <w:bCs/>
          <w:sz w:val="24"/>
          <w:szCs w:val="24"/>
        </w:rPr>
        <w:t xml:space="preserve">Глава города </w:t>
      </w:r>
      <w:r w:rsidR="00097E93">
        <w:rPr>
          <w:rFonts w:ascii="Arial" w:hAnsi="Arial" w:cs="Arial"/>
          <w:b/>
          <w:bCs/>
          <w:sz w:val="24"/>
          <w:szCs w:val="24"/>
        </w:rPr>
        <w:t>Льгова</w:t>
      </w:r>
      <w:r w:rsidRPr="00F1030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="00097E93">
        <w:rPr>
          <w:rFonts w:ascii="Arial" w:hAnsi="Arial" w:cs="Arial"/>
          <w:b/>
          <w:bCs/>
          <w:sz w:val="24"/>
          <w:szCs w:val="24"/>
        </w:rPr>
        <w:t xml:space="preserve">А.С. </w:t>
      </w:r>
      <w:proofErr w:type="spellStart"/>
      <w:r w:rsidR="00097E93">
        <w:rPr>
          <w:rFonts w:ascii="Arial" w:hAnsi="Arial" w:cs="Arial"/>
          <w:b/>
          <w:bCs/>
          <w:sz w:val="24"/>
          <w:szCs w:val="24"/>
        </w:rPr>
        <w:t>Клемешов</w:t>
      </w:r>
      <w:proofErr w:type="spellEnd"/>
    </w:p>
    <w:p w14:paraId="1DE078A6" w14:textId="77777777" w:rsidR="00D30D0F" w:rsidRDefault="00D30D0F" w:rsidP="00D30D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8147CE" w14:textId="77777777" w:rsidR="00D30D0F" w:rsidRDefault="00D30D0F" w:rsidP="00D30D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AC78F6" w14:textId="77777777" w:rsidR="00D30D0F" w:rsidRDefault="00D30D0F" w:rsidP="00D30D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A94804" w14:textId="77777777" w:rsidR="00D30D0F" w:rsidRDefault="00D30D0F" w:rsidP="00D30D0F">
      <w:pPr>
        <w:rPr>
          <w:bCs/>
          <w:sz w:val="24"/>
          <w:szCs w:val="24"/>
        </w:rPr>
      </w:pPr>
    </w:p>
    <w:p w14:paraId="6D3C8257" w14:textId="77777777" w:rsidR="00097E93" w:rsidRDefault="00097E93" w:rsidP="00D30D0F">
      <w:pPr>
        <w:rPr>
          <w:bCs/>
          <w:sz w:val="24"/>
          <w:szCs w:val="24"/>
        </w:rPr>
      </w:pPr>
    </w:p>
    <w:p w14:paraId="456128FC" w14:textId="77777777" w:rsidR="00097E93" w:rsidRDefault="00097E93" w:rsidP="00D30D0F">
      <w:pPr>
        <w:rPr>
          <w:bCs/>
          <w:sz w:val="24"/>
          <w:szCs w:val="24"/>
        </w:rPr>
      </w:pPr>
    </w:p>
    <w:p w14:paraId="3B6E1C3F" w14:textId="77777777" w:rsidR="00097E93" w:rsidRDefault="00097E93" w:rsidP="00D30D0F">
      <w:pPr>
        <w:rPr>
          <w:bCs/>
          <w:sz w:val="24"/>
          <w:szCs w:val="24"/>
        </w:rPr>
      </w:pPr>
    </w:p>
    <w:p w14:paraId="0A3E686B" w14:textId="77777777" w:rsidR="00097E93" w:rsidRDefault="00097E93" w:rsidP="00D30D0F">
      <w:pPr>
        <w:rPr>
          <w:bCs/>
          <w:sz w:val="24"/>
          <w:szCs w:val="24"/>
        </w:rPr>
      </w:pPr>
    </w:p>
    <w:p w14:paraId="173887F2" w14:textId="77777777" w:rsidR="00097E93" w:rsidRPr="00AD5396" w:rsidRDefault="00097E93" w:rsidP="00D30D0F">
      <w:pPr>
        <w:rPr>
          <w:bCs/>
          <w:sz w:val="24"/>
          <w:szCs w:val="24"/>
        </w:rPr>
      </w:pPr>
    </w:p>
    <w:p w14:paraId="6EC415CB" w14:textId="77777777" w:rsidR="00D30D0F" w:rsidRPr="00D30D0F" w:rsidRDefault="00D30D0F" w:rsidP="00D30D0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Pr="000C253D">
        <w:rPr>
          <w:bCs/>
          <w:sz w:val="24"/>
          <w:szCs w:val="24"/>
        </w:rPr>
        <w:t xml:space="preserve"> </w:t>
      </w:r>
      <w:r w:rsidRPr="00D30D0F">
        <w:rPr>
          <w:rFonts w:ascii="Times New Roman" w:hAnsi="Times New Roman" w:cs="Times New Roman"/>
          <w:bCs/>
          <w:sz w:val="26"/>
          <w:szCs w:val="26"/>
        </w:rPr>
        <w:t xml:space="preserve">УТВЕРЖДЕН </w:t>
      </w:r>
    </w:p>
    <w:p w14:paraId="73850680" w14:textId="77777777" w:rsidR="00D30D0F" w:rsidRPr="00D30D0F" w:rsidRDefault="00D30D0F" w:rsidP="00D30D0F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30D0F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</w:p>
    <w:p w14:paraId="51576325" w14:textId="77777777" w:rsidR="00D30D0F" w:rsidRPr="00D30D0F" w:rsidRDefault="00D30D0F" w:rsidP="00D30D0F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30D0F">
        <w:rPr>
          <w:rFonts w:ascii="Times New Roman" w:hAnsi="Times New Roman" w:cs="Times New Roman"/>
          <w:bCs/>
          <w:sz w:val="26"/>
          <w:szCs w:val="26"/>
        </w:rPr>
        <w:t xml:space="preserve">города Льгова Курской области </w:t>
      </w:r>
    </w:p>
    <w:p w14:paraId="20836C05" w14:textId="447B78BA" w:rsidR="00D30D0F" w:rsidRPr="00D30D0F" w:rsidRDefault="00D30D0F" w:rsidP="00D30D0F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30D0F">
        <w:rPr>
          <w:rFonts w:ascii="Times New Roman" w:hAnsi="Times New Roman" w:cs="Times New Roman"/>
          <w:bCs/>
          <w:sz w:val="26"/>
          <w:szCs w:val="26"/>
        </w:rPr>
        <w:t>от</w:t>
      </w:r>
      <w:r w:rsidR="00812F9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A705C">
        <w:rPr>
          <w:rFonts w:ascii="Times New Roman" w:hAnsi="Times New Roman" w:cs="Times New Roman"/>
          <w:bCs/>
          <w:sz w:val="26"/>
          <w:szCs w:val="26"/>
        </w:rPr>
        <w:t>24</w:t>
      </w:r>
      <w:r w:rsidRPr="00C66E04">
        <w:rPr>
          <w:rFonts w:ascii="Times New Roman" w:hAnsi="Times New Roman" w:cs="Times New Roman"/>
          <w:bCs/>
          <w:sz w:val="26"/>
          <w:szCs w:val="26"/>
        </w:rPr>
        <w:t>.0</w:t>
      </w:r>
      <w:r w:rsidR="00812F97">
        <w:rPr>
          <w:rFonts w:ascii="Times New Roman" w:hAnsi="Times New Roman" w:cs="Times New Roman"/>
          <w:bCs/>
          <w:sz w:val="26"/>
          <w:szCs w:val="26"/>
        </w:rPr>
        <w:t>6</w:t>
      </w:r>
      <w:r w:rsidRPr="00C66E04">
        <w:rPr>
          <w:rFonts w:ascii="Times New Roman" w:hAnsi="Times New Roman" w:cs="Times New Roman"/>
          <w:bCs/>
          <w:sz w:val="26"/>
          <w:szCs w:val="26"/>
        </w:rPr>
        <w:t>.202</w:t>
      </w:r>
      <w:r w:rsidR="00812F97">
        <w:rPr>
          <w:rFonts w:ascii="Times New Roman" w:hAnsi="Times New Roman" w:cs="Times New Roman"/>
          <w:bCs/>
          <w:sz w:val="26"/>
          <w:szCs w:val="26"/>
        </w:rPr>
        <w:t>4</w:t>
      </w:r>
      <w:r w:rsidRPr="00C66E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0D0F">
        <w:rPr>
          <w:rFonts w:ascii="Times New Roman" w:hAnsi="Times New Roman" w:cs="Times New Roman"/>
          <w:bCs/>
          <w:sz w:val="26"/>
          <w:szCs w:val="26"/>
        </w:rPr>
        <w:t xml:space="preserve"> №</w:t>
      </w:r>
      <w:proofErr w:type="gramEnd"/>
      <w:r w:rsidR="00B566A9">
        <w:rPr>
          <w:rFonts w:ascii="Times New Roman" w:hAnsi="Times New Roman" w:cs="Times New Roman"/>
          <w:bCs/>
          <w:sz w:val="26"/>
          <w:szCs w:val="26"/>
        </w:rPr>
        <w:t xml:space="preserve"> 970</w:t>
      </w:r>
      <w:r w:rsidR="00C66E0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CD3ACAB" w14:textId="77777777" w:rsidR="000D78F0" w:rsidRPr="00D30D0F" w:rsidRDefault="000D78F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0F940673" w14:textId="77777777" w:rsidR="000D78F0" w:rsidRPr="00D30D0F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D30D0F">
        <w:rPr>
          <w:rFonts w:ascii="Times New Roman" w:hAnsi="Times New Roman" w:cs="Times New Roman"/>
          <w:sz w:val="26"/>
          <w:szCs w:val="26"/>
        </w:rPr>
        <w:t>ПОРЯДОК</w:t>
      </w:r>
    </w:p>
    <w:p w14:paraId="3CC813AA" w14:textId="77777777" w:rsidR="000D78F0" w:rsidRPr="00D30D0F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РАЗРАБОТКИ И УТВЕРЖДЕНИЯ АДМИНИСТРАТИВНЫХ РЕГЛАМЕНТОВ</w:t>
      </w:r>
    </w:p>
    <w:p w14:paraId="62A728D6" w14:textId="77777777" w:rsidR="000D78F0" w:rsidRPr="00D30D0F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0D0F">
        <w:rPr>
          <w:rFonts w:ascii="Times New Roman" w:hAnsi="Times New Roman" w:cs="Times New Roman"/>
          <w:sz w:val="26"/>
          <w:szCs w:val="26"/>
        </w:rPr>
        <w:t>МУНИЦИПАЛЬНЫХ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</w:t>
      </w:r>
    </w:p>
    <w:p w14:paraId="41D68FE8" w14:textId="77777777" w:rsidR="000D78F0" w:rsidRPr="00D30D0F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5B7BEA" w14:textId="77777777" w:rsidR="000D78F0" w:rsidRPr="00BB269E" w:rsidRDefault="000D78F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3ADA888" w14:textId="77777777" w:rsidR="000D78F0" w:rsidRPr="00BB269E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275228" w14:textId="77777777" w:rsidR="000D78F0" w:rsidRPr="00BB269E" w:rsidRDefault="000D78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790051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 (далее - административный регламент) </w:t>
      </w:r>
      <w:r w:rsidR="00790051" w:rsidRPr="00BB269E">
        <w:rPr>
          <w:rFonts w:ascii="Times New Roman" w:hAnsi="Times New Roman" w:cs="Times New Roman"/>
          <w:sz w:val="26"/>
          <w:szCs w:val="26"/>
        </w:rPr>
        <w:t>Администрацией города Льгова Курской области (далее – Администрация)</w:t>
      </w:r>
      <w:r w:rsidRPr="00BB269E">
        <w:rPr>
          <w:rFonts w:ascii="Times New Roman" w:hAnsi="Times New Roman" w:cs="Times New Roman"/>
          <w:sz w:val="26"/>
          <w:szCs w:val="26"/>
        </w:rPr>
        <w:t>.</w:t>
      </w:r>
    </w:p>
    <w:p w14:paraId="27879FD3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2. Административные регламенты разрабатываются </w:t>
      </w:r>
      <w:r w:rsidR="00790051" w:rsidRPr="00BB269E">
        <w:rPr>
          <w:rFonts w:ascii="Times New Roman" w:hAnsi="Times New Roman" w:cs="Times New Roman"/>
          <w:sz w:val="26"/>
          <w:szCs w:val="26"/>
        </w:rPr>
        <w:t>Администрацией</w:t>
      </w:r>
      <w:r w:rsidRPr="00BB269E">
        <w:rPr>
          <w:rFonts w:ascii="Times New Roman" w:hAnsi="Times New Roman" w:cs="Times New Roman"/>
          <w:sz w:val="26"/>
          <w:szCs w:val="26"/>
        </w:rPr>
        <w:t>.</w:t>
      </w:r>
    </w:p>
    <w:p w14:paraId="190B2C95" w14:textId="0FE98233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BB269E">
        <w:rPr>
          <w:rFonts w:ascii="Times New Roman" w:hAnsi="Times New Roman" w:cs="Times New Roman"/>
          <w:sz w:val="26"/>
          <w:szCs w:val="26"/>
        </w:rPr>
        <w:t xml:space="preserve">3. </w:t>
      </w:r>
      <w:r w:rsidR="00812F97" w:rsidRPr="00BB269E">
        <w:rPr>
          <w:rFonts w:ascii="Times New Roman" w:hAnsi="Times New Roman" w:cs="Times New Roman"/>
          <w:sz w:val="26"/>
          <w:szCs w:val="26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публикации сведений о муниципальной услуге в федеральной государственной информационной системе «Федеральный реестр государственных и муниципальных услуг» (далее - реестр услуг).</w:t>
      </w:r>
    </w:p>
    <w:p w14:paraId="5CBA1C2E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790051" w:rsidRPr="00BB269E">
        <w:rPr>
          <w:rFonts w:ascii="Times New Roman" w:hAnsi="Times New Roman" w:cs="Times New Roman"/>
          <w:sz w:val="26"/>
          <w:szCs w:val="26"/>
        </w:rPr>
        <w:t>Администрацией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и органом, уполномоченным на проведение экспертизы с использованием программно-технических средств реестра услуг.</w:t>
      </w:r>
    </w:p>
    <w:p w14:paraId="6AD7F88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5. Разработка административных регламентов включает следующие этапы:</w:t>
      </w:r>
    </w:p>
    <w:p w14:paraId="7A677CB5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BB269E">
        <w:rPr>
          <w:rFonts w:ascii="Times New Roman" w:hAnsi="Times New Roman" w:cs="Times New Roman"/>
          <w:sz w:val="26"/>
          <w:szCs w:val="26"/>
        </w:rPr>
        <w:t xml:space="preserve">а) внесение в реестр услуг </w:t>
      </w:r>
      <w:r w:rsidR="00790051" w:rsidRPr="00BB269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BB269E">
        <w:rPr>
          <w:rFonts w:ascii="Times New Roman" w:hAnsi="Times New Roman" w:cs="Times New Roman"/>
          <w:sz w:val="26"/>
          <w:szCs w:val="26"/>
        </w:rPr>
        <w:t xml:space="preserve">сведений о </w:t>
      </w:r>
      <w:r w:rsidR="0079005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6F282835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 w:rsidRPr="00BB269E">
        <w:rPr>
          <w:rFonts w:ascii="Times New Roman" w:hAnsi="Times New Roman" w:cs="Times New Roman"/>
          <w:sz w:val="26"/>
          <w:szCs w:val="26"/>
        </w:rPr>
        <w:t xml:space="preserve">б) преобразование сведений, указанных в </w:t>
      </w:r>
      <w:hyperlink w:anchor="P42" w:history="1">
        <w:r w:rsidRPr="00BB269E">
          <w:rPr>
            <w:rFonts w:ascii="Times New Roman" w:hAnsi="Times New Roman" w:cs="Times New Roman"/>
            <w:sz w:val="26"/>
            <w:szCs w:val="26"/>
          </w:rPr>
          <w:t>подпункте "а"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пункта, в машиночитаемый вид в соответствии с требованиями, предусмотренными </w:t>
      </w:r>
      <w:hyperlink r:id="rId6" w:history="1">
        <w:r w:rsidRPr="00BB269E">
          <w:rPr>
            <w:rFonts w:ascii="Times New Roman" w:hAnsi="Times New Roman" w:cs="Times New Roman"/>
            <w:sz w:val="26"/>
            <w:szCs w:val="26"/>
          </w:rPr>
          <w:t>частью 3 статьи 12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14:paraId="729B6E37" w14:textId="318165D2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в) автоматическое формирование из сведений, указанных в </w:t>
      </w:r>
      <w:hyperlink w:anchor="P43" w:history="1">
        <w:r w:rsidRPr="00BB269E">
          <w:rPr>
            <w:rFonts w:ascii="Times New Roman" w:hAnsi="Times New Roman" w:cs="Times New Roman"/>
            <w:sz w:val="26"/>
            <w:szCs w:val="26"/>
          </w:rPr>
          <w:t>подпункте "б"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2" w:history="1">
        <w:r w:rsidRPr="00BB269E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812F97" w:rsidRPr="00BB269E">
        <w:rPr>
          <w:rFonts w:ascii="Times New Roman" w:hAnsi="Times New Roman" w:cs="Times New Roman"/>
          <w:sz w:val="26"/>
          <w:szCs w:val="26"/>
        </w:rPr>
        <w:t>;</w:t>
      </w:r>
    </w:p>
    <w:p w14:paraId="4FBD37F2" w14:textId="77777777" w:rsidR="00812F97" w:rsidRPr="00BB269E" w:rsidRDefault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D7A725" w14:textId="748CF2BC" w:rsidR="00812F97" w:rsidRPr="00BB269E" w:rsidRDefault="00812F97" w:rsidP="00812F9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lastRenderedPageBreak/>
        <w:t xml:space="preserve">        г) анализ, доработка (при необходимости) Администрацией проекта административного регламента, сформированного в соответствии с подпунктом «в» настоящего пункта, и его загрузка в реестр услуг;</w:t>
      </w:r>
    </w:p>
    <w:p w14:paraId="16C0ADC9" w14:textId="04344050" w:rsidR="00812F97" w:rsidRPr="00BB269E" w:rsidRDefault="00812F97" w:rsidP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</w:t>
      </w:r>
      <w:r w:rsidRPr="00BB269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B269E">
        <w:rPr>
          <w:rFonts w:ascii="Times New Roman" w:hAnsi="Times New Roman" w:cs="Times New Roman"/>
          <w:sz w:val="26"/>
          <w:szCs w:val="26"/>
        </w:rPr>
        <w:t xml:space="preserve"> и </w:t>
      </w:r>
      <w:r w:rsidRPr="00BB269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4FE022A6" w14:textId="0B773381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6. Сведения о </w:t>
      </w:r>
      <w:r w:rsidR="0079005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услуге, указанные в </w:t>
      </w:r>
      <w:hyperlink w:anchor="P42" w:history="1">
        <w:r w:rsidRPr="00BB269E">
          <w:rPr>
            <w:rFonts w:ascii="Times New Roman" w:hAnsi="Times New Roman" w:cs="Times New Roman"/>
            <w:sz w:val="26"/>
            <w:szCs w:val="26"/>
          </w:rPr>
          <w:t>подпункте "а" пункта 5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Порядка, должны быть достаточны для:</w:t>
      </w:r>
    </w:p>
    <w:p w14:paraId="2F187AEC" w14:textId="5930798A" w:rsidR="00812F97" w:rsidRPr="00BB269E" w:rsidRDefault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14:paraId="79EF607A" w14:textId="77777777" w:rsidR="00812F97" w:rsidRPr="00BB269E" w:rsidRDefault="00812F97" w:rsidP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14:paraId="2F9512F6" w14:textId="3BBA6CDE" w:rsidR="000D78F0" w:rsidRPr="00BB269E" w:rsidRDefault="000D78F0" w:rsidP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услуге, преобразованные в машиночитаемый вид в соответствии с </w:t>
      </w:r>
      <w:hyperlink w:anchor="P43" w:history="1">
        <w:r w:rsidRPr="00BB269E">
          <w:rPr>
            <w:rFonts w:ascii="Times New Roman" w:hAnsi="Times New Roman" w:cs="Times New Roman"/>
            <w:sz w:val="26"/>
            <w:szCs w:val="26"/>
          </w:rPr>
          <w:t>подпунктом "б" пункта 5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50545EE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9"/>
      <w:bookmarkEnd w:id="4"/>
      <w:r w:rsidRPr="00BB269E">
        <w:rPr>
          <w:rFonts w:ascii="Times New Roman" w:hAnsi="Times New Roman" w:cs="Times New Roman"/>
          <w:sz w:val="26"/>
          <w:szCs w:val="26"/>
        </w:rPr>
        <w:t xml:space="preserve">7. При разработке административных регламентов </w:t>
      </w:r>
      <w:r w:rsidR="001C4DC0" w:rsidRPr="00BB269E">
        <w:rPr>
          <w:rFonts w:ascii="Times New Roman" w:hAnsi="Times New Roman" w:cs="Times New Roman"/>
          <w:sz w:val="26"/>
          <w:szCs w:val="26"/>
        </w:rPr>
        <w:t>Администрация</w:t>
      </w:r>
      <w:r w:rsidRPr="00BB269E">
        <w:rPr>
          <w:rFonts w:ascii="Times New Roman" w:hAnsi="Times New Roman" w:cs="Times New Roman"/>
          <w:sz w:val="26"/>
          <w:szCs w:val="26"/>
        </w:rPr>
        <w:t xml:space="preserve"> предусматривают оптимизацию (повышение качества) предоставления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услуг, в том числе возможность предоставления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B269E">
        <w:rPr>
          <w:rFonts w:ascii="Times New Roman" w:hAnsi="Times New Roman" w:cs="Times New Roman"/>
          <w:sz w:val="26"/>
          <w:szCs w:val="26"/>
        </w:rPr>
        <w:t xml:space="preserve">услуги в упреждающем (проактивном) режиме, многоканальность и экстерриториальность получения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услуг, описания всех вариантов предоставления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внедрение реестровой модели предоставления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услуг, а также внедрение иных принципов предоставления </w:t>
      </w:r>
      <w:r w:rsidR="001C4DC0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услуг, предусмотренных Федеральным </w:t>
      </w:r>
      <w:hyperlink r:id="rId7" w:history="1">
        <w:r w:rsidRPr="00BB269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услуг".</w:t>
      </w:r>
    </w:p>
    <w:p w14:paraId="365877C7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8. Наименование административного регламента определяется </w:t>
      </w:r>
      <w:r w:rsidR="001C4DC0" w:rsidRPr="00BB269E">
        <w:rPr>
          <w:rFonts w:ascii="Times New Roman" w:hAnsi="Times New Roman" w:cs="Times New Roman"/>
          <w:sz w:val="26"/>
          <w:szCs w:val="26"/>
        </w:rPr>
        <w:t>Администрацией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с учетом формулировки нормативного правового акта, которым предусмотрена соответствующая </w:t>
      </w:r>
      <w:r w:rsidR="001C4DC0" w:rsidRPr="00BB269E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BB269E">
        <w:rPr>
          <w:rFonts w:ascii="Times New Roman" w:hAnsi="Times New Roman" w:cs="Times New Roman"/>
          <w:sz w:val="26"/>
          <w:szCs w:val="26"/>
        </w:rPr>
        <w:t>услуга.</w:t>
      </w:r>
    </w:p>
    <w:p w14:paraId="7AF7EF98" w14:textId="77777777" w:rsidR="000D78F0" w:rsidRPr="00BB269E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AFA66A" w14:textId="77777777" w:rsidR="000D78F0" w:rsidRPr="00BB269E" w:rsidRDefault="000D78F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52"/>
      <w:bookmarkEnd w:id="5"/>
      <w:r w:rsidRPr="00BB269E">
        <w:rPr>
          <w:rFonts w:ascii="Times New Roman" w:hAnsi="Times New Roman" w:cs="Times New Roman"/>
          <w:sz w:val="26"/>
          <w:szCs w:val="26"/>
        </w:rPr>
        <w:t>II. Требования к структуре и содержанию административных</w:t>
      </w:r>
    </w:p>
    <w:p w14:paraId="318FDE4A" w14:textId="77777777" w:rsidR="000D78F0" w:rsidRPr="00BB269E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регламентов</w:t>
      </w:r>
    </w:p>
    <w:p w14:paraId="774F960B" w14:textId="77777777" w:rsidR="000D78F0" w:rsidRPr="00BB269E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3C2A0B" w14:textId="77777777" w:rsidR="000D78F0" w:rsidRPr="00BB269E" w:rsidRDefault="000D78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lastRenderedPageBreak/>
        <w:t>9. В административный регламент включаются следующие разделы:</w:t>
      </w:r>
    </w:p>
    <w:p w14:paraId="7625C02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14:paraId="214AC343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б) стандарт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4C31A24D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процедур;</w:t>
      </w:r>
    </w:p>
    <w:p w14:paraId="272C5052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г) формы контроля за исполнением административного регламента;</w:t>
      </w:r>
    </w:p>
    <w:p w14:paraId="6A12264A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услугу, многофункционального центра, организаций, указанных в </w:t>
      </w:r>
      <w:hyperlink r:id="rId8" w:history="1">
        <w:r w:rsidRPr="00BB269E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14:paraId="5553D02E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10. В раздел "Общие положения" включаются следующие положения:</w:t>
      </w:r>
    </w:p>
    <w:p w14:paraId="0B6652C0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а) предмет регулирования административного регламента;</w:t>
      </w:r>
    </w:p>
    <w:p w14:paraId="6F8141A6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14:paraId="4CC07C75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в) требование предоставления заявителю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14:paraId="0F7377CA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11. Раздел "Стандарт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услуги" состоит из следующих подразделов:</w:t>
      </w:r>
    </w:p>
    <w:p w14:paraId="5BC72758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а) наименование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023D4632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б) наименование органа, предоставляющего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14:paraId="03BA9CD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в) результат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920CD0A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г) срок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6A66C1AD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д) правовые основания для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0320FEA1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е) исчерпывающий перечень документов, необходимых для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3D50A28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3EF365B1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з) исчерпывающий перечень оснований для приостановления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или отказа в предоставлении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1A911AE2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lastRenderedPageBreak/>
        <w:t xml:space="preserve">и) размер платы, взимаемой с заявителя при предоставлении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и способы ее взимания;</w:t>
      </w:r>
    </w:p>
    <w:p w14:paraId="4BC112F0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к) максимальный срок ожидания в очереди при подаче заявителем запроса о предоставлении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и при получении результата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49005BED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л) срок регистрации запроса заявителя о предоставлении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DD36BAA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м) требования к помещениям, в которых предоставляются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муниципальные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2D6270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н) показатели доступности и качества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0CA53D2C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о) иные требования к предоставлению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в том числе учитывающие особенности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 в многофункциональных центрах и особенности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муниципальных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 в электронной форме.</w:t>
      </w:r>
    </w:p>
    <w:p w14:paraId="3A2888D7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12. Подраздел "Наименование органа, предоставляющего </w:t>
      </w:r>
      <w:r w:rsidR="00A15631" w:rsidRPr="00BB269E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BB269E">
        <w:rPr>
          <w:rFonts w:ascii="Times New Roman" w:hAnsi="Times New Roman" w:cs="Times New Roman"/>
          <w:sz w:val="26"/>
          <w:szCs w:val="26"/>
        </w:rPr>
        <w:t>услугу" должен включать следующие положения:</w:t>
      </w:r>
    </w:p>
    <w:p w14:paraId="4016815D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а) полное наименование органа, предоставляющего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14:paraId="3A6D9DC9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A15631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(в случае, если запрос о предоставлении </w:t>
      </w:r>
      <w:r w:rsidR="00885516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может быть подан в многофункциональный центр).</w:t>
      </w:r>
    </w:p>
    <w:p w14:paraId="1A4AE90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3"/>
      <w:bookmarkEnd w:id="6"/>
      <w:r w:rsidRPr="00BB269E">
        <w:rPr>
          <w:rFonts w:ascii="Times New Roman" w:hAnsi="Times New Roman" w:cs="Times New Roman"/>
          <w:sz w:val="26"/>
          <w:szCs w:val="26"/>
        </w:rPr>
        <w:t xml:space="preserve">13. Подраздел "Результат предоставления </w:t>
      </w:r>
      <w:r w:rsidR="009554A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услуги" должен включать следующие положения:</w:t>
      </w:r>
    </w:p>
    <w:p w14:paraId="46DBB167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наименование результата (результатов) предоставления </w:t>
      </w:r>
      <w:r w:rsidR="009554A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753184CC" w14:textId="19551F42" w:rsidR="000D78F0" w:rsidRPr="00BB269E" w:rsidRDefault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14:paraId="7CD9E03E" w14:textId="4B03F63D" w:rsidR="000D78F0" w:rsidRPr="00BB269E" w:rsidRDefault="00812F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14:paraId="4D7C9B84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способ получения результата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4066ED7F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14. Положения, указанные в </w:t>
      </w:r>
      <w:hyperlink w:anchor="P83" w:history="1">
        <w:r w:rsidRPr="00BB269E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BB269E">
        <w:rPr>
          <w:rFonts w:ascii="Times New Roman" w:hAnsi="Times New Roman" w:cs="Times New Roman"/>
          <w:sz w:val="26"/>
          <w:szCs w:val="26"/>
        </w:rPr>
        <w:t xml:space="preserve"> настоящего Порядка, приводятся для каждого варианта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в содержащих описания таких вариантов подразделах административного регламента.</w:t>
      </w:r>
    </w:p>
    <w:p w14:paraId="47B1F31C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lastRenderedPageBreak/>
        <w:t xml:space="preserve">15. Подраздел "Срок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услуги" должен включать сведения о максимальном сроке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14:paraId="10C84813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 органе, предоставляющем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поданы заявителем посредством почтового отправления в орган, предоставляющий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14:paraId="6E81BEA4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региональной информационной системе "Портал государственных и муниципальных услуг Курской области" (далее - региональный портал), на официальном сайте органа, предоставляющего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14:paraId="027B8D32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 многофункциональном центре, в случае если запрос и документы и (или) информация, необходимые для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поданы заявителем в многофункциональном центре.</w:t>
      </w:r>
    </w:p>
    <w:p w14:paraId="58E47521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583C2DAF" w14:textId="17B18345" w:rsidR="00150F42" w:rsidRPr="00BB269E" w:rsidRDefault="000D78F0" w:rsidP="00150F4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16. Подраздел "Правовые основания для предоставления </w:t>
      </w:r>
      <w:r w:rsidR="00971313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услуги" должен включать сведения о размещении на официальном сайте органа, предоставляющего </w:t>
      </w:r>
      <w:r w:rsidR="00C7307D" w:rsidRPr="00BB269E">
        <w:rPr>
          <w:rFonts w:ascii="Times New Roman" w:hAnsi="Times New Roman" w:cs="Times New Roman"/>
          <w:sz w:val="26"/>
          <w:szCs w:val="26"/>
        </w:rPr>
        <w:t>муниципальную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C7307D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C7307D" w:rsidRPr="00BB269E">
        <w:rPr>
          <w:rFonts w:ascii="Times New Roman" w:hAnsi="Times New Roman" w:cs="Times New Roman"/>
          <w:sz w:val="26"/>
          <w:szCs w:val="26"/>
        </w:rPr>
        <w:t>муниципальные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а также их должностных лиц, государственных или муниципальных служащих, работников.</w:t>
      </w:r>
    </w:p>
    <w:p w14:paraId="3A7AF12F" w14:textId="77777777" w:rsidR="00150F42" w:rsidRPr="00BB269E" w:rsidRDefault="000D78F0" w:rsidP="00150F42">
      <w:pPr>
        <w:pStyle w:val="11"/>
        <w:shd w:val="clear" w:color="auto" w:fill="auto"/>
        <w:spacing w:after="240"/>
        <w:ind w:firstLine="760"/>
        <w:jc w:val="both"/>
      </w:pPr>
      <w:r w:rsidRPr="00BB269E">
        <w:t xml:space="preserve">17. </w:t>
      </w:r>
      <w:r w:rsidR="00150F42" w:rsidRPr="00BB269E">
        <w:rPr>
          <w:color w:val="000000"/>
          <w:lang w:eastAsia="ru-RU" w:bidi="ru-RU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19836388" w14:textId="77777777" w:rsidR="00150F42" w:rsidRPr="00BB269E" w:rsidRDefault="00150F42" w:rsidP="00150F42">
      <w:pPr>
        <w:pStyle w:val="11"/>
        <w:shd w:val="clear" w:color="auto" w:fill="auto"/>
        <w:spacing w:after="240"/>
        <w:ind w:firstLine="760"/>
        <w:jc w:val="both"/>
      </w:pPr>
      <w:r w:rsidRPr="00BB269E">
        <w:rPr>
          <w:color w:val="000000"/>
          <w:lang w:eastAsia="ru-RU" w:bidi="ru-RU"/>
        </w:rPr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</w:t>
      </w:r>
      <w:r w:rsidRPr="00BB269E">
        <w:rPr>
          <w:color w:val="000000"/>
          <w:lang w:eastAsia="ru-RU" w:bidi="ru-RU"/>
        </w:rPr>
        <w:lastRenderedPageBreak/>
        <w:t>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14:paraId="608E0882" w14:textId="77777777" w:rsidR="00150F42" w:rsidRPr="00BB269E" w:rsidRDefault="00150F42" w:rsidP="00150F42">
      <w:pPr>
        <w:pStyle w:val="11"/>
        <w:shd w:val="clear" w:color="auto" w:fill="auto"/>
        <w:ind w:firstLine="760"/>
        <w:jc w:val="both"/>
        <w:rPr>
          <w:color w:val="000000"/>
          <w:lang w:eastAsia="ru-RU" w:bidi="ru-RU"/>
        </w:rPr>
      </w:pPr>
      <w:r w:rsidRPr="00BB269E">
        <w:rPr>
          <w:color w:val="000000"/>
          <w:lang w:eastAsia="ru-RU" w:bidi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2DE253EB" w14:textId="77777777" w:rsidR="00150F42" w:rsidRPr="00BB269E" w:rsidRDefault="00150F42" w:rsidP="00150F42">
      <w:pPr>
        <w:pStyle w:val="11"/>
        <w:shd w:val="clear" w:color="auto" w:fill="auto"/>
        <w:ind w:firstLine="760"/>
        <w:jc w:val="both"/>
        <w:rPr>
          <w:color w:val="000000"/>
          <w:lang w:eastAsia="ru-RU" w:bidi="ru-RU"/>
        </w:rPr>
      </w:pPr>
    </w:p>
    <w:p w14:paraId="263F817E" w14:textId="2CD3E8F4" w:rsidR="00150F42" w:rsidRPr="00BB269E" w:rsidRDefault="000D78F0" w:rsidP="00150F42">
      <w:pPr>
        <w:pStyle w:val="11"/>
        <w:shd w:val="clear" w:color="auto" w:fill="auto"/>
        <w:tabs>
          <w:tab w:val="left" w:pos="1249"/>
        </w:tabs>
        <w:spacing w:after="240"/>
        <w:ind w:firstLine="820"/>
        <w:jc w:val="both"/>
        <w:rPr>
          <w:color w:val="000000"/>
          <w:lang w:eastAsia="ru-RU" w:bidi="ru-RU"/>
        </w:rPr>
      </w:pPr>
      <w:r w:rsidRPr="00BB269E">
        <w:t xml:space="preserve">18. </w:t>
      </w:r>
      <w:r w:rsidR="00150F42" w:rsidRPr="00BB269E">
        <w:rPr>
          <w:color w:val="000000"/>
          <w:lang w:eastAsia="ru-RU" w:bidi="ru-RU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14:paraId="23B130F3" w14:textId="77777777" w:rsidR="00150F42" w:rsidRPr="00BB269E" w:rsidRDefault="00150F42" w:rsidP="00150F42">
      <w:pPr>
        <w:pStyle w:val="11"/>
        <w:shd w:val="clear" w:color="auto" w:fill="auto"/>
        <w:ind w:firstLine="760"/>
        <w:jc w:val="both"/>
        <w:rPr>
          <w:color w:val="000000"/>
          <w:lang w:eastAsia="ru-RU" w:bidi="ru-RU"/>
        </w:rPr>
      </w:pPr>
      <w:r w:rsidRPr="00BB269E">
        <w:rPr>
          <w:color w:val="000000"/>
          <w:lang w:eastAsia="ru-RU" w:bidi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3E062402" w14:textId="77777777" w:rsidR="00150F42" w:rsidRPr="00BB269E" w:rsidRDefault="00150F42" w:rsidP="00150F42">
      <w:pPr>
        <w:pStyle w:val="11"/>
        <w:shd w:val="clear" w:color="auto" w:fill="auto"/>
        <w:ind w:firstLine="760"/>
        <w:jc w:val="both"/>
      </w:pPr>
    </w:p>
    <w:p w14:paraId="734BA36F" w14:textId="49C30120" w:rsidR="00150F42" w:rsidRPr="00BB269E" w:rsidRDefault="00150F42" w:rsidP="00150F42">
      <w:pPr>
        <w:pStyle w:val="11"/>
        <w:shd w:val="clear" w:color="auto" w:fill="auto"/>
        <w:tabs>
          <w:tab w:val="left" w:pos="1474"/>
        </w:tabs>
        <w:ind w:firstLine="0"/>
        <w:jc w:val="both"/>
      </w:pPr>
      <w:r w:rsidRPr="00BB269E">
        <w:t xml:space="preserve">             </w:t>
      </w:r>
      <w:r w:rsidR="000D78F0" w:rsidRPr="00BB269E">
        <w:t xml:space="preserve">19. </w:t>
      </w:r>
      <w:r w:rsidRPr="00BB269E">
        <w:rPr>
          <w:color w:val="000000"/>
          <w:lang w:eastAsia="ru-RU" w:bidi="ru-RU"/>
        </w:rPr>
        <w:t>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14:paraId="30BBB6F2" w14:textId="2EAC7DB4" w:rsidR="00150F42" w:rsidRPr="00BB269E" w:rsidRDefault="00150F42" w:rsidP="00150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14:paraId="718E830B" w14:textId="590F083B" w:rsidR="000D78F0" w:rsidRPr="00BB269E" w:rsidRDefault="000D78F0" w:rsidP="00150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20. В подраздел "Размер платы, взимаемой с заявителя при предоставлении </w:t>
      </w:r>
      <w:r w:rsidR="00D05C7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услуги, и способы ее взимания" включаются следующие положения:</w:t>
      </w:r>
    </w:p>
    <w:p w14:paraId="03462A19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D05C7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3BA5AD60" w14:textId="5DF91843" w:rsidR="00BB269E" w:rsidRPr="00BB269E" w:rsidRDefault="000D78F0" w:rsidP="00BB269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</w:t>
      </w:r>
      <w:r w:rsidR="00D05C74" w:rsidRPr="00BB269E">
        <w:rPr>
          <w:rFonts w:ascii="Times New Roman" w:hAnsi="Times New Roman" w:cs="Times New Roman"/>
          <w:sz w:val="26"/>
          <w:szCs w:val="26"/>
        </w:rPr>
        <w:t xml:space="preserve"> и города Льгова Курской области.</w:t>
      </w:r>
    </w:p>
    <w:p w14:paraId="1312C6CE" w14:textId="27805A17" w:rsidR="000D78F0" w:rsidRPr="00BB269E" w:rsidRDefault="000D78F0" w:rsidP="00BB269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21. </w:t>
      </w:r>
      <w:r w:rsidR="00BB269E"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Подраздел «Требования к помещениям, в которых предоставляются муниципальные услуги» должен включать сведения о размещении на официальном сайте Администрации, а также на Едином портале государственных и муниципальных услуг требований, которым должны соответствовать такие </w:t>
      </w:r>
      <w:r w:rsidR="00BB269E"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26178E5" w14:textId="41216A9E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22. </w:t>
      </w:r>
      <w:r w:rsidR="00BB269E" w:rsidRPr="00BB26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Подраздел «Показатели качества и доступности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</w:t>
      </w:r>
      <w:r w:rsidRPr="00BB269E">
        <w:rPr>
          <w:rFonts w:ascii="Times New Roman" w:hAnsi="Times New Roman" w:cs="Times New Roman"/>
          <w:sz w:val="26"/>
          <w:szCs w:val="26"/>
        </w:rPr>
        <w:t>.</w:t>
      </w:r>
    </w:p>
    <w:p w14:paraId="0067BB8B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23. В подраздел "Иные требования к предоставлению </w:t>
      </w:r>
      <w:r w:rsidR="00D05C7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услуги" включаются следующие положения:</w:t>
      </w:r>
    </w:p>
    <w:p w14:paraId="26926883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20"/>
      <w:bookmarkEnd w:id="7"/>
      <w:r w:rsidRPr="00BB269E">
        <w:rPr>
          <w:rFonts w:ascii="Times New Roman" w:hAnsi="Times New Roman" w:cs="Times New Roman"/>
          <w:sz w:val="26"/>
          <w:szCs w:val="26"/>
        </w:rPr>
        <w:t xml:space="preserve">а) перечень услуг, которые являются необходимыми и обязательными для предоставления </w:t>
      </w:r>
      <w:r w:rsidR="00D05C7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59C03917" w14:textId="2EA4191D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б) </w:t>
      </w:r>
      <w:r w:rsidR="006E6A7C" w:rsidRPr="006E6A7C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наличие или отсутствие платы за предоставление указанных в подпункте «а» настоящего пункта услуг;</w:t>
      </w:r>
    </w:p>
    <w:p w14:paraId="3E5B04DE" w14:textId="77777777" w:rsidR="000D78F0" w:rsidRPr="00BB269E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69E">
        <w:rPr>
          <w:rFonts w:ascii="Times New Roman" w:hAnsi="Times New Roman" w:cs="Times New Roman"/>
          <w:sz w:val="26"/>
          <w:szCs w:val="26"/>
        </w:rPr>
        <w:t xml:space="preserve">в) перечень информационных систем, используемых для предоставления </w:t>
      </w:r>
      <w:r w:rsidR="00D05C74" w:rsidRPr="00BB269E">
        <w:rPr>
          <w:rFonts w:ascii="Times New Roman" w:hAnsi="Times New Roman" w:cs="Times New Roman"/>
          <w:sz w:val="26"/>
          <w:szCs w:val="26"/>
        </w:rPr>
        <w:t>муниципальной</w:t>
      </w:r>
      <w:r w:rsidRPr="00BB269E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44D6868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24.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74F2ABC5" w14:textId="4A344541" w:rsidR="000D78F0" w:rsidRPr="001812D3" w:rsidRDefault="00181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24"/>
      <w:bookmarkEnd w:id="8"/>
      <w:r>
        <w:rPr>
          <w:rFonts w:ascii="Times New Roman" w:hAnsi="Times New Roman" w:cs="Times New Roman"/>
          <w:sz w:val="26"/>
          <w:szCs w:val="26"/>
        </w:rPr>
        <w:t>а)</w:t>
      </w:r>
      <w:r w:rsidRPr="001812D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r w:rsidR="000D78F0" w:rsidRPr="001812D3">
        <w:rPr>
          <w:rFonts w:ascii="Times New Roman" w:hAnsi="Times New Roman" w:cs="Times New Roman"/>
          <w:sz w:val="26"/>
          <w:szCs w:val="26"/>
        </w:rPr>
        <w:t>;</w:t>
      </w:r>
    </w:p>
    <w:p w14:paraId="1CB4AB84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lastRenderedPageBreak/>
        <w:t>б) описание административной процедуры профилирования заявителя;</w:t>
      </w:r>
    </w:p>
    <w:p w14:paraId="5A249FAC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подразделы, содержащие описание вариантов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4A0E7694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27E7F79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09121DF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26. Подразделы, содержащие описание вариантов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формируются по количеству вариантов предоставления услуги, предусмотренных </w:t>
      </w:r>
      <w:hyperlink w:anchor="P124" w:history="1">
        <w:r w:rsidRPr="00D30D0F">
          <w:rPr>
            <w:rFonts w:ascii="Times New Roman" w:hAnsi="Times New Roman" w:cs="Times New Roman"/>
            <w:sz w:val="26"/>
            <w:szCs w:val="26"/>
          </w:rPr>
          <w:t>подпунктом "а" пункта 24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Порядка, и должны содержать результат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перечень и описание административных процедур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а также максимальный срок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17138856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включаются следующие положения:</w:t>
      </w:r>
    </w:p>
    <w:p w14:paraId="6362004A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состав запроса и перечень документов и (или) информации, необходимых для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а также способы подачи таких запроса и документов и (или) информации;</w:t>
      </w:r>
    </w:p>
    <w:p w14:paraId="41B207CD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D018974" w14:textId="27190D6D" w:rsidR="000D78F0" w:rsidRPr="00D30D0F" w:rsidRDefault="00266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D78F0" w:rsidRPr="00D30D0F">
        <w:rPr>
          <w:rFonts w:ascii="Times New Roman" w:hAnsi="Times New Roman" w:cs="Times New Roman"/>
          <w:sz w:val="26"/>
          <w:szCs w:val="26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2F02F5AB" w14:textId="2C01B8DD" w:rsidR="000D78F0" w:rsidRPr="00D30D0F" w:rsidRDefault="00266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) органы и организации, участвующие в приеме запроса о предоставлении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14:paraId="1F976263" w14:textId="65EEC281" w:rsidR="000D78F0" w:rsidRPr="00D30D0F" w:rsidRDefault="00266A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) возможность (невозможность) приема органом, предоставляющим </w:t>
      </w:r>
      <w:r w:rsidR="00D05C74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0970A373" w14:textId="413B2401" w:rsidR="00291C67" w:rsidRPr="00D30D0F" w:rsidRDefault="00266A7D" w:rsidP="00291C67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) срок регистрации запроса и документов и (или) информации, необходимых </w:t>
      </w:r>
      <w:r w:rsidR="000D78F0" w:rsidRPr="00D30D0F">
        <w:rPr>
          <w:rFonts w:ascii="Times New Roman" w:hAnsi="Times New Roman" w:cs="Times New Roman"/>
          <w:sz w:val="26"/>
          <w:szCs w:val="26"/>
        </w:rPr>
        <w:lastRenderedPageBreak/>
        <w:t xml:space="preserve">для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услуги, в органе, предоставляющем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центре.</w:t>
      </w:r>
    </w:p>
    <w:p w14:paraId="5915B9BD" w14:textId="77777777" w:rsidR="00291C67" w:rsidRPr="00291C67" w:rsidRDefault="000D78F0" w:rsidP="00291C67">
      <w:pPr>
        <w:pStyle w:val="11"/>
        <w:shd w:val="clear" w:color="auto" w:fill="auto"/>
        <w:spacing w:after="240"/>
        <w:ind w:firstLine="760"/>
        <w:jc w:val="both"/>
      </w:pPr>
      <w:r w:rsidRPr="00D30D0F">
        <w:t xml:space="preserve">28. </w:t>
      </w:r>
      <w:r w:rsidR="00291C67" w:rsidRPr="00291C67">
        <w:rPr>
          <w:color w:val="000000"/>
          <w:lang w:eastAsia="ru-RU" w:bidi="ru-RU"/>
        </w:rPr>
        <w:t>В описание административной процедуры межведомственного информационного взаимодействия включаются:</w:t>
      </w:r>
    </w:p>
    <w:p w14:paraId="3183731C" w14:textId="77777777" w:rsidR="00291C67" w:rsidRPr="00291C67" w:rsidRDefault="00291C67" w:rsidP="00291C67">
      <w:pPr>
        <w:pStyle w:val="11"/>
        <w:shd w:val="clear" w:color="auto" w:fill="auto"/>
        <w:ind w:firstLine="760"/>
        <w:jc w:val="both"/>
      </w:pPr>
      <w:r w:rsidRPr="00291C67">
        <w:rPr>
          <w:color w:val="000000"/>
          <w:lang w:eastAsia="ru-RU" w:bidi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1DA8BA6" w14:textId="2BACC941" w:rsidR="000D78F0" w:rsidRPr="00291C67" w:rsidRDefault="00291C67" w:rsidP="00291C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C67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682C4A3A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29. В описание административной процедуры приостановления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14:paraId="062874B5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перечень оснований для приостановления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а в случае отсутствия таких оснований - указание на их отсутствие;</w:t>
      </w:r>
    </w:p>
    <w:p w14:paraId="5911EADE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б) состав и содержание осуществляемых при приостановлении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административных действий;</w:t>
      </w:r>
    </w:p>
    <w:p w14:paraId="1F6C1972" w14:textId="601AEDC1" w:rsidR="000D78F0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перечень оснований для возобновления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5D0D28">
        <w:rPr>
          <w:rFonts w:ascii="Times New Roman" w:hAnsi="Times New Roman" w:cs="Times New Roman"/>
          <w:sz w:val="26"/>
          <w:szCs w:val="26"/>
        </w:rPr>
        <w:t>;</w:t>
      </w:r>
    </w:p>
    <w:p w14:paraId="58FAA2CF" w14:textId="0BC178EA" w:rsidR="005D0D28" w:rsidRPr="005D0D28" w:rsidRDefault="005D0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D28">
        <w:rPr>
          <w:rFonts w:ascii="Times New Roman" w:hAnsi="Times New Roman" w:cs="Times New Roman"/>
          <w:color w:val="000000"/>
          <w:sz w:val="26"/>
          <w:szCs w:val="26"/>
          <w:lang w:bidi="ru-RU"/>
        </w:rPr>
        <w:t>г) срок приостановления предоставления муниципальной услуги.</w:t>
      </w:r>
    </w:p>
    <w:p w14:paraId="1118F93E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14:paraId="061E764D" w14:textId="6EBE9398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</w:t>
      </w:r>
      <w:r w:rsidR="00D73329" w:rsidRPr="00D73329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основания для отказа в предоставлении муниципальной услуги, а в случае их отсутствия - указание на их отсутствие;</w:t>
      </w:r>
    </w:p>
    <w:p w14:paraId="59AD12FB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б) срок принятия решения о предоставлении (об отказе в предоставлении)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исчисляемый с даты получения органом, предоставляющим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всех сведений, необходимых для принятия решения.</w:t>
      </w:r>
    </w:p>
    <w:p w14:paraId="5FBE0B1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31. В описание административной процедуры предоставления результата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включаются следующие положения:</w:t>
      </w:r>
    </w:p>
    <w:p w14:paraId="18BB4386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способы предоставления результата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631A35EF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lastRenderedPageBreak/>
        <w:t xml:space="preserve">б) срок предоставления заявителю результата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исчисляемый со дня принятия решения о предоставлении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7F93EBE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возможность (невозможность) предоставления органом, предоставляющим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или многофункциональным центром результата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8CD4A0A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269E5519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2333766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б) срок, необходимый для получения таких документов и (или) информации;</w:t>
      </w:r>
    </w:p>
    <w:p w14:paraId="08520A7D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указание на необходимость (отсутствие необходимости) для приостановления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при необходимости получения от заявителя дополнительных сведений;</w:t>
      </w:r>
    </w:p>
    <w:p w14:paraId="4E69124F" w14:textId="77777777" w:rsidR="000D78F0" w:rsidRDefault="000D78F0" w:rsidP="0056133C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 если они известны (при необходимости).</w:t>
      </w:r>
    </w:p>
    <w:p w14:paraId="7CC65E99" w14:textId="77777777" w:rsidR="0056133C" w:rsidRDefault="0056133C" w:rsidP="0056133C">
      <w:pPr>
        <w:pStyle w:val="11"/>
        <w:shd w:val="clear" w:color="auto" w:fill="auto"/>
        <w:spacing w:after="240"/>
        <w:ind w:firstLine="760"/>
        <w:jc w:val="both"/>
      </w:pPr>
      <w:r>
        <w:t>32</w:t>
      </w:r>
      <w:r w:rsidRPr="0056133C">
        <w:rPr>
          <w:vertAlign w:val="superscript"/>
        </w:rPr>
        <w:t>1</w:t>
      </w:r>
      <w:r>
        <w:t xml:space="preserve">. </w:t>
      </w:r>
      <w:r>
        <w:rPr>
          <w:color w:val="000000"/>
          <w:lang w:eastAsia="ru-RU" w:bidi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14:paraId="6128052C" w14:textId="77777777" w:rsidR="0056133C" w:rsidRDefault="0056133C" w:rsidP="0056133C">
      <w:pPr>
        <w:pStyle w:val="11"/>
        <w:shd w:val="clear" w:color="auto" w:fill="auto"/>
        <w:tabs>
          <w:tab w:val="left" w:pos="1129"/>
        </w:tabs>
        <w:ind w:firstLine="76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наименование и продолжительность процедуры оценки;</w:t>
      </w:r>
    </w:p>
    <w:p w14:paraId="575B50E9" w14:textId="77777777" w:rsidR="0056133C" w:rsidRDefault="0056133C" w:rsidP="0056133C">
      <w:pPr>
        <w:pStyle w:val="11"/>
        <w:shd w:val="clear" w:color="auto" w:fill="auto"/>
        <w:tabs>
          <w:tab w:val="left" w:pos="1148"/>
        </w:tabs>
        <w:ind w:firstLine="76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субъекты, проводящие процедуру оценки;</w:t>
      </w:r>
    </w:p>
    <w:p w14:paraId="653BD202" w14:textId="77777777" w:rsidR="0056133C" w:rsidRDefault="0056133C" w:rsidP="0056133C">
      <w:pPr>
        <w:pStyle w:val="11"/>
        <w:shd w:val="clear" w:color="auto" w:fill="auto"/>
        <w:tabs>
          <w:tab w:val="left" w:pos="1148"/>
        </w:tabs>
        <w:ind w:firstLine="76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объект (объекты) процедуры оценки;</w:t>
      </w:r>
    </w:p>
    <w:p w14:paraId="42F48EFD" w14:textId="77777777" w:rsidR="0056133C" w:rsidRDefault="0056133C" w:rsidP="0056133C">
      <w:pPr>
        <w:pStyle w:val="11"/>
        <w:shd w:val="clear" w:color="auto" w:fill="auto"/>
        <w:tabs>
          <w:tab w:val="left" w:pos="1148"/>
        </w:tabs>
        <w:ind w:firstLine="76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место проведения процедуры оценки (при наличии);</w:t>
      </w:r>
    </w:p>
    <w:p w14:paraId="3B1E47D8" w14:textId="77777777" w:rsidR="0056133C" w:rsidRDefault="0056133C" w:rsidP="0056133C">
      <w:pPr>
        <w:pStyle w:val="11"/>
        <w:shd w:val="clear" w:color="auto" w:fill="auto"/>
        <w:tabs>
          <w:tab w:val="left" w:pos="1091"/>
        </w:tabs>
        <w:spacing w:after="240" w:line="240" w:lineRule="auto"/>
        <w:ind w:firstLine="76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наименование документа, являющегося результатом процедуры оценки (при наличии).</w:t>
      </w:r>
    </w:p>
    <w:p w14:paraId="7B8CC714" w14:textId="77777777" w:rsidR="0056133C" w:rsidRDefault="0056133C" w:rsidP="0056133C">
      <w:pPr>
        <w:pStyle w:val="11"/>
        <w:shd w:val="clear" w:color="auto" w:fill="auto"/>
        <w:spacing w:after="240" w:line="240" w:lineRule="auto"/>
        <w:ind w:firstLine="760"/>
        <w:jc w:val="both"/>
      </w:pPr>
      <w:r>
        <w:t>32</w:t>
      </w:r>
      <w:r w:rsidRPr="0056133C">
        <w:rPr>
          <w:vertAlign w:val="superscript"/>
        </w:rPr>
        <w:t>2</w:t>
      </w:r>
      <w:r>
        <w:t xml:space="preserve">. </w:t>
      </w:r>
      <w:r>
        <w:rPr>
          <w:color w:val="000000"/>
          <w:lang w:eastAsia="ru-RU" w:bidi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62BE34A9" w14:textId="77777777" w:rsidR="0056133C" w:rsidRPr="0056133C" w:rsidRDefault="0056133C" w:rsidP="0056133C">
      <w:pPr>
        <w:pStyle w:val="11"/>
        <w:shd w:val="clear" w:color="auto" w:fill="auto"/>
        <w:tabs>
          <w:tab w:val="left" w:pos="1135"/>
        </w:tabs>
        <w:ind w:firstLine="760"/>
        <w:jc w:val="both"/>
      </w:pPr>
      <w:r w:rsidRPr="0056133C">
        <w:rPr>
          <w:color w:val="000000"/>
          <w:lang w:eastAsia="ru-RU" w:bidi="ru-RU"/>
        </w:rPr>
        <w:t>а)</w:t>
      </w:r>
      <w:r w:rsidRPr="0056133C">
        <w:rPr>
          <w:color w:val="000000"/>
          <w:lang w:eastAsia="ru-RU" w:bidi="ru-RU"/>
        </w:rPr>
        <w:tab/>
        <w:t>способ распределения ограниченного ресурса;</w:t>
      </w:r>
    </w:p>
    <w:p w14:paraId="2CBED9E7" w14:textId="0F67CC79" w:rsidR="0056133C" w:rsidRPr="0056133C" w:rsidRDefault="0056133C" w:rsidP="0056133C">
      <w:pPr>
        <w:pStyle w:val="ConsPlusNormal"/>
        <w:tabs>
          <w:tab w:val="left" w:pos="567"/>
        </w:tabs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   </w:t>
      </w:r>
      <w:r w:rsidRPr="0056133C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</w:t>
      </w:r>
      <w:r w:rsidRPr="0056133C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14:paraId="2FF043AE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33. В случае если вариант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предполагает предоставление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включаются следующие положения:</w:t>
      </w:r>
    </w:p>
    <w:p w14:paraId="2F61420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 упреждающем (проактивном) режиме или подачи заявителем запроса о предоставлении данной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после осуществления органом, предоставляющим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мероприятий в соответствии с </w:t>
      </w:r>
      <w:hyperlink r:id="rId9" w:history="1">
        <w:r w:rsidRPr="00D30D0F">
          <w:rPr>
            <w:rFonts w:ascii="Times New Roman" w:hAnsi="Times New Roman" w:cs="Times New Roman"/>
            <w:sz w:val="26"/>
            <w:szCs w:val="26"/>
          </w:rPr>
          <w:t>пунктом 1 части 1 статьи 7.3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14:paraId="412EDBE3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63"/>
      <w:bookmarkEnd w:id="9"/>
      <w:r w:rsidRPr="00D30D0F">
        <w:rPr>
          <w:rFonts w:ascii="Times New Roman" w:hAnsi="Times New Roman" w:cs="Times New Roman"/>
          <w:sz w:val="26"/>
          <w:szCs w:val="26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является основанием для предоставления заявителю данной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 в упреждающем (проактивном) режиме;</w:t>
      </w:r>
    </w:p>
    <w:p w14:paraId="3DB66909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наименование информационной системы, из которой должны поступить сведения, указанные в </w:t>
      </w:r>
      <w:hyperlink w:anchor="P163" w:history="1">
        <w:r w:rsidRPr="00D30D0F">
          <w:rPr>
            <w:rFonts w:ascii="Times New Roman" w:hAnsi="Times New Roman" w:cs="Times New Roman"/>
            <w:sz w:val="26"/>
            <w:szCs w:val="26"/>
          </w:rPr>
          <w:t>подпункте "б"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пункта, а также информационной системы органа, предоставляющего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в которую должны поступить данные сведения;</w:t>
      </w:r>
    </w:p>
    <w:p w14:paraId="19E8426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CB7729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после поступления в информационную систему данного органа сведений, указанных в </w:t>
      </w:r>
      <w:hyperlink w:anchor="P163" w:history="1">
        <w:r w:rsidRPr="00D30D0F">
          <w:rPr>
            <w:rFonts w:ascii="Times New Roman" w:hAnsi="Times New Roman" w:cs="Times New Roman"/>
            <w:sz w:val="26"/>
            <w:szCs w:val="26"/>
          </w:rPr>
          <w:t>подпункте "б"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7E476158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34. Раздел "Формы контроля за исполнением административного регламента" состоит из следующих подразделов:</w:t>
      </w:r>
    </w:p>
    <w:p w14:paraId="136E729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4301CB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а также принятием ими решений;</w:t>
      </w:r>
    </w:p>
    <w:p w14:paraId="0F2DF96C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71C6686B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в) ответственность должностных лиц органа, предоставляющего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63A0B5F3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г) положения, характеризующие требования к порядку и формам контроля за предоставлением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услуги, в том числе со стороны граждан, их </w:t>
      </w:r>
      <w:r w:rsidRPr="00D30D0F">
        <w:rPr>
          <w:rFonts w:ascii="Times New Roman" w:hAnsi="Times New Roman" w:cs="Times New Roman"/>
          <w:sz w:val="26"/>
          <w:szCs w:val="26"/>
        </w:rPr>
        <w:lastRenderedPageBreak/>
        <w:t>объединений и организаций.</w:t>
      </w:r>
    </w:p>
    <w:p w14:paraId="27710678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35. Раздел "Досудебный (внесудебный) порядок обжалования решений и действий (бездействия) органа, предоставляющего </w:t>
      </w:r>
      <w:r w:rsidR="00A77212" w:rsidRPr="00D30D0F">
        <w:rPr>
          <w:rFonts w:ascii="Times New Roman" w:hAnsi="Times New Roman" w:cs="Times New Roman"/>
          <w:sz w:val="26"/>
          <w:szCs w:val="26"/>
        </w:rPr>
        <w:t>муниципальную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услугу, многофункционального центра, организаций, указанных в </w:t>
      </w:r>
      <w:hyperlink r:id="rId10" w:history="1">
        <w:r w:rsidRPr="00D30D0F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3611DF3E" w14:textId="77777777" w:rsidR="000D78F0" w:rsidRPr="00D30D0F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AE2975" w14:textId="77777777" w:rsidR="000D78F0" w:rsidRPr="00D30D0F" w:rsidRDefault="000D78F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III. Порядок согласования и утверждения административных</w:t>
      </w:r>
    </w:p>
    <w:p w14:paraId="427968D6" w14:textId="77777777" w:rsidR="000D78F0" w:rsidRPr="00D30D0F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регламентов</w:t>
      </w:r>
    </w:p>
    <w:p w14:paraId="46B7B2D5" w14:textId="77777777" w:rsidR="000D78F0" w:rsidRPr="00D30D0F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546E19" w14:textId="1389BB76" w:rsidR="000D78F0" w:rsidRPr="00D30D0F" w:rsidRDefault="000D78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36. </w:t>
      </w:r>
      <w:r w:rsidR="0056133C" w:rsidRPr="0056133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Проект административного регламента формируется Администрацией в порядке, предусмотренном пунктом 5 настоящего Порядка</w:t>
      </w:r>
      <w:r w:rsidRPr="0056133C">
        <w:rPr>
          <w:rFonts w:ascii="Times New Roman" w:hAnsi="Times New Roman" w:cs="Times New Roman"/>
          <w:sz w:val="26"/>
          <w:szCs w:val="26"/>
        </w:rPr>
        <w:t>.</w:t>
      </w:r>
    </w:p>
    <w:p w14:paraId="12106AF5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14:paraId="1AE4037C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органам, предоставляющим </w:t>
      </w:r>
      <w:r w:rsidR="00292C63" w:rsidRPr="00D30D0F">
        <w:rPr>
          <w:rFonts w:ascii="Times New Roman" w:hAnsi="Times New Roman" w:cs="Times New Roman"/>
          <w:sz w:val="26"/>
          <w:szCs w:val="26"/>
        </w:rPr>
        <w:t>муниципальные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14:paraId="386674A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14:paraId="4D9604E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в) органу, уполномоченному на проведение экспертизы проекта административного регламента.</w:t>
      </w:r>
    </w:p>
    <w:p w14:paraId="0F462041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1050226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14:paraId="6D447327" w14:textId="1AD522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</w:t>
      </w:r>
      <w:r w:rsidR="00292C63" w:rsidRPr="00D30D0F">
        <w:rPr>
          <w:rFonts w:ascii="Times New Roman" w:hAnsi="Times New Roman" w:cs="Times New Roman"/>
          <w:sz w:val="26"/>
          <w:szCs w:val="26"/>
        </w:rPr>
        <w:t xml:space="preserve">города Льгова </w:t>
      </w:r>
      <w:r w:rsidRPr="00D30D0F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proofErr w:type="spellStart"/>
      <w:r w:rsidR="00292C63" w:rsidRPr="00D30D0F">
        <w:rPr>
          <w:rFonts w:ascii="Times New Roman" w:hAnsi="Times New Roman" w:cs="Times New Roman"/>
          <w:sz w:val="26"/>
          <w:szCs w:val="26"/>
          <w:lang w:val="en-US"/>
        </w:rPr>
        <w:t>gorlgov</w:t>
      </w:r>
      <w:proofErr w:type="spellEnd"/>
      <w:r w:rsidR="0056133C" w:rsidRPr="0056133C">
        <w:rPr>
          <w:rFonts w:ascii="Times New Roman" w:hAnsi="Times New Roman" w:cs="Times New Roman"/>
          <w:sz w:val="26"/>
          <w:szCs w:val="26"/>
        </w:rPr>
        <w:t>.</w:t>
      </w:r>
      <w:r w:rsidR="0056133C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D30D0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30D0F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D30D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p w14:paraId="76027FAC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58E8E7E3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lastRenderedPageBreak/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7A14D9C9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0CF3EA8F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292C63" w:rsidRPr="00D30D0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D30D0F">
        <w:rPr>
          <w:rFonts w:ascii="Times New Roman" w:hAnsi="Times New Roman" w:cs="Times New Roman"/>
          <w:sz w:val="26"/>
          <w:szCs w:val="26"/>
        </w:rPr>
        <w:t>рассматривает поступившие замечания.</w:t>
      </w:r>
    </w:p>
    <w:p w14:paraId="047A313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</w:t>
      </w:r>
      <w:hyperlink r:id="rId11" w:history="1">
        <w:r w:rsidRPr="00D30D0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14:paraId="5EBEC679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 случае согласия с замечаниями, представленными органами, участвующими в согласовании,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292C63" w:rsidRPr="00D30D0F">
        <w:rPr>
          <w:rFonts w:ascii="Times New Roman" w:hAnsi="Times New Roman" w:cs="Times New Roman"/>
          <w:sz w:val="26"/>
          <w:szCs w:val="26"/>
        </w:rPr>
        <w:t>муниципальной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услуге, указанные в </w:t>
      </w:r>
      <w:hyperlink w:anchor="P42" w:history="1">
        <w:r w:rsidRPr="00D30D0F">
          <w:rPr>
            <w:rFonts w:ascii="Times New Roman" w:hAnsi="Times New Roman" w:cs="Times New Roman"/>
            <w:sz w:val="26"/>
            <w:szCs w:val="26"/>
          </w:rPr>
          <w:t>подпункте "а" пункта 5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57D0F256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При наличии возражений к замечаниям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05EDBA0B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43. В случае согласия с возражениями, представленными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0C06E196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7F08E3B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lastRenderedPageBreak/>
        <w:t xml:space="preserve">44.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13142A5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</w:t>
      </w:r>
      <w:r w:rsidR="00D30D0F" w:rsidRPr="00D30D0F">
        <w:rPr>
          <w:rFonts w:ascii="Times New Roman" w:hAnsi="Times New Roman" w:cs="Times New Roman"/>
          <w:sz w:val="26"/>
          <w:szCs w:val="26"/>
        </w:rPr>
        <w:t>5</w:t>
      </w:r>
      <w:r w:rsidRPr="00D30D0F">
        <w:rPr>
          <w:rFonts w:ascii="Times New Roman" w:hAnsi="Times New Roman" w:cs="Times New Roman"/>
          <w:sz w:val="26"/>
          <w:szCs w:val="26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направляет проект административного регламента на экспертизу в соответствии с </w:t>
      </w:r>
      <w:hyperlink w:anchor="P199" w:history="1">
        <w:r w:rsidRPr="00D30D0F">
          <w:rPr>
            <w:rFonts w:ascii="Times New Roman" w:hAnsi="Times New Roman" w:cs="Times New Roman"/>
            <w:sz w:val="26"/>
            <w:szCs w:val="26"/>
          </w:rPr>
          <w:t>разделом IV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07A8024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</w:t>
      </w:r>
      <w:r w:rsidR="00D30D0F" w:rsidRPr="00D30D0F">
        <w:rPr>
          <w:rFonts w:ascii="Times New Roman" w:hAnsi="Times New Roman" w:cs="Times New Roman"/>
          <w:sz w:val="26"/>
          <w:szCs w:val="26"/>
        </w:rPr>
        <w:t>6</w:t>
      </w:r>
      <w:r w:rsidRPr="00D30D0F">
        <w:rPr>
          <w:rFonts w:ascii="Times New Roman" w:hAnsi="Times New Roman" w:cs="Times New Roman"/>
          <w:sz w:val="26"/>
          <w:szCs w:val="26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292C63" w:rsidRPr="00D30D0F">
        <w:rPr>
          <w:rFonts w:ascii="Times New Roman" w:hAnsi="Times New Roman" w:cs="Times New Roman"/>
          <w:sz w:val="26"/>
          <w:szCs w:val="26"/>
        </w:rPr>
        <w:t>Администрации</w:t>
      </w:r>
      <w:r w:rsidRPr="00D30D0F">
        <w:rPr>
          <w:rFonts w:ascii="Times New Roman" w:hAnsi="Times New Roman" w:cs="Times New Roman"/>
          <w:sz w:val="26"/>
          <w:szCs w:val="26"/>
        </w:rPr>
        <w:t xml:space="preserve">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14:paraId="536C0EA5" w14:textId="2053061E" w:rsidR="000D78F0" w:rsidRDefault="000D78F0" w:rsidP="00DB6A89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</w:t>
      </w:r>
      <w:r w:rsidR="00D30D0F" w:rsidRPr="00D30D0F">
        <w:rPr>
          <w:rFonts w:ascii="Times New Roman" w:hAnsi="Times New Roman" w:cs="Times New Roman"/>
          <w:sz w:val="26"/>
          <w:szCs w:val="26"/>
        </w:rPr>
        <w:t>7</w:t>
      </w:r>
      <w:r w:rsidRPr="00D30D0F">
        <w:rPr>
          <w:rFonts w:ascii="Times New Roman" w:hAnsi="Times New Roman" w:cs="Times New Roman"/>
          <w:sz w:val="26"/>
          <w:szCs w:val="26"/>
        </w:rPr>
        <w:t xml:space="preserve">. Нормативные правовые акты об утверждении регламентов </w:t>
      </w:r>
      <w:r w:rsidR="00C456DA">
        <w:rPr>
          <w:rFonts w:ascii="Times New Roman" w:hAnsi="Times New Roman" w:cs="Times New Roman"/>
          <w:sz w:val="26"/>
          <w:szCs w:val="26"/>
        </w:rPr>
        <w:t>Администрации</w:t>
      </w:r>
      <w:r w:rsidR="00C456DA" w:rsidRPr="00C456DA">
        <w:rPr>
          <w:rFonts w:ascii="Times New Roman" w:hAnsi="Times New Roman" w:cs="Times New Roman"/>
          <w:sz w:val="26"/>
          <w:szCs w:val="26"/>
        </w:rPr>
        <w:t xml:space="preserve"> </w:t>
      </w:r>
      <w:r w:rsidR="00C456DA">
        <w:rPr>
          <w:rFonts w:ascii="Times New Roman" w:hAnsi="Times New Roman" w:cs="Times New Roman"/>
          <w:sz w:val="26"/>
          <w:szCs w:val="26"/>
        </w:rPr>
        <w:t>подлежат официальному опубликованию в установленном порядке.</w:t>
      </w:r>
    </w:p>
    <w:p w14:paraId="737ABA43" w14:textId="3D366672" w:rsidR="000D78F0" w:rsidRPr="00D30D0F" w:rsidRDefault="00DB6A89" w:rsidP="00DB6A89">
      <w:pPr>
        <w:pStyle w:val="11"/>
        <w:shd w:val="clear" w:color="auto" w:fill="auto"/>
        <w:spacing w:after="240"/>
        <w:ind w:firstLine="0"/>
        <w:jc w:val="both"/>
      </w:pPr>
      <w:r>
        <w:t xml:space="preserve">         47</w:t>
      </w:r>
      <w:r w:rsidRPr="00DB6A89">
        <w:rPr>
          <w:vertAlign w:val="superscript"/>
        </w:rPr>
        <w:t>1</w:t>
      </w:r>
      <w:r>
        <w:t xml:space="preserve">. </w:t>
      </w:r>
      <w:r>
        <w:rPr>
          <w:color w:val="000000"/>
          <w:lang w:eastAsia="ru-RU" w:bidi="ru-RU"/>
        </w:rPr>
        <w:t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464892E0" w14:textId="77777777" w:rsidR="000D78F0" w:rsidRPr="00D30D0F" w:rsidRDefault="000D78F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199"/>
      <w:bookmarkEnd w:id="10"/>
      <w:r w:rsidRPr="00D30D0F">
        <w:rPr>
          <w:rFonts w:ascii="Times New Roman" w:hAnsi="Times New Roman" w:cs="Times New Roman"/>
          <w:sz w:val="26"/>
          <w:szCs w:val="26"/>
        </w:rPr>
        <w:t>IV. Проведение экспертизы проектов административных</w:t>
      </w:r>
    </w:p>
    <w:p w14:paraId="69378300" w14:textId="77777777" w:rsidR="000D78F0" w:rsidRPr="00D30D0F" w:rsidRDefault="000D78F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регламентов</w:t>
      </w:r>
    </w:p>
    <w:p w14:paraId="11A978DC" w14:textId="77777777" w:rsidR="000D78F0" w:rsidRPr="00D30D0F" w:rsidRDefault="000D78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8E4BF1" w14:textId="329386E3" w:rsidR="000D78F0" w:rsidRPr="00D30D0F" w:rsidRDefault="000D78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</w:t>
      </w:r>
      <w:r w:rsidR="00D30D0F" w:rsidRPr="00D30D0F">
        <w:rPr>
          <w:rFonts w:ascii="Times New Roman" w:hAnsi="Times New Roman" w:cs="Times New Roman"/>
          <w:sz w:val="26"/>
          <w:szCs w:val="26"/>
        </w:rPr>
        <w:t>8</w:t>
      </w:r>
      <w:r w:rsidRPr="00D30D0F">
        <w:rPr>
          <w:rFonts w:ascii="Times New Roman" w:hAnsi="Times New Roman" w:cs="Times New Roman"/>
          <w:sz w:val="26"/>
          <w:szCs w:val="26"/>
        </w:rPr>
        <w:t xml:space="preserve">. Экспертиза проектов административных регламентов </w:t>
      </w:r>
      <w:r w:rsidR="00DB6A89">
        <w:rPr>
          <w:rFonts w:ascii="Times New Roman" w:hAnsi="Times New Roman" w:cs="Times New Roman"/>
          <w:sz w:val="26"/>
          <w:szCs w:val="26"/>
        </w:rPr>
        <w:t xml:space="preserve">(проектов о признании нормативных правовых актов об утверждении административных регламентов утратившими силу) </w:t>
      </w:r>
      <w:r w:rsidRPr="00D30D0F">
        <w:rPr>
          <w:rFonts w:ascii="Times New Roman" w:hAnsi="Times New Roman" w:cs="Times New Roman"/>
          <w:sz w:val="26"/>
          <w:szCs w:val="26"/>
        </w:rPr>
        <w:t>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14:paraId="470422FC" w14:textId="77777777" w:rsidR="000D78F0" w:rsidRPr="00D30D0F" w:rsidRDefault="00D30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49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. Уполномоченным органом является </w:t>
      </w:r>
      <w:r w:rsidR="00FA188A" w:rsidRPr="00D30D0F">
        <w:rPr>
          <w:rFonts w:ascii="Times New Roman" w:hAnsi="Times New Roman" w:cs="Times New Roman"/>
          <w:sz w:val="26"/>
          <w:szCs w:val="26"/>
        </w:rPr>
        <w:t>юридический отдел Администрации.</w:t>
      </w:r>
      <w:r w:rsidR="000D78F0" w:rsidRPr="00D30D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BEED8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5</w:t>
      </w:r>
      <w:r w:rsidR="00D30D0F" w:rsidRPr="00C66E04">
        <w:rPr>
          <w:rFonts w:ascii="Times New Roman" w:hAnsi="Times New Roman" w:cs="Times New Roman"/>
          <w:sz w:val="26"/>
          <w:szCs w:val="26"/>
        </w:rPr>
        <w:t>0</w:t>
      </w:r>
      <w:r w:rsidRPr="00D30D0F">
        <w:rPr>
          <w:rFonts w:ascii="Times New Roman" w:hAnsi="Times New Roman" w:cs="Times New Roman"/>
          <w:sz w:val="26"/>
          <w:szCs w:val="26"/>
        </w:rPr>
        <w:t>. Предметом экспертизы являются:</w:t>
      </w:r>
    </w:p>
    <w:p w14:paraId="2BA9F3B6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а) соответствие проектов административных регламентов требованиям </w:t>
      </w:r>
      <w:hyperlink w:anchor="P38" w:history="1">
        <w:r w:rsidRPr="00D30D0F">
          <w:rPr>
            <w:rFonts w:ascii="Times New Roman" w:hAnsi="Times New Roman" w:cs="Times New Roman"/>
            <w:sz w:val="26"/>
            <w:szCs w:val="26"/>
          </w:rPr>
          <w:t>пунктов 3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9" w:history="1">
        <w:r w:rsidRPr="00D30D0F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D30D0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66D0DC4" w14:textId="08DB4943" w:rsidR="000D78F0" w:rsidRPr="00D30D0F" w:rsidRDefault="00DB6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D78F0" w:rsidRPr="00D30D0F">
        <w:rPr>
          <w:rFonts w:ascii="Times New Roman" w:hAnsi="Times New Roman" w:cs="Times New Roman"/>
          <w:sz w:val="26"/>
          <w:szCs w:val="26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50B60ED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5</w:t>
      </w:r>
      <w:r w:rsidR="00D30D0F" w:rsidRPr="00D30D0F">
        <w:rPr>
          <w:rFonts w:ascii="Times New Roman" w:hAnsi="Times New Roman" w:cs="Times New Roman"/>
          <w:sz w:val="26"/>
          <w:szCs w:val="26"/>
        </w:rPr>
        <w:t>1</w:t>
      </w:r>
      <w:r w:rsidRPr="00D30D0F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проекта административного регламента уполномоченный орган в течение 10 рабочих дней со дня его поступления </w:t>
      </w:r>
      <w:r w:rsidRPr="00D30D0F">
        <w:rPr>
          <w:rFonts w:ascii="Times New Roman" w:hAnsi="Times New Roman" w:cs="Times New Roman"/>
          <w:sz w:val="26"/>
          <w:szCs w:val="26"/>
        </w:rPr>
        <w:lastRenderedPageBreak/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73633014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5</w:t>
      </w:r>
      <w:r w:rsidR="00D30D0F" w:rsidRPr="00D30D0F">
        <w:rPr>
          <w:rFonts w:ascii="Times New Roman" w:hAnsi="Times New Roman" w:cs="Times New Roman"/>
          <w:sz w:val="26"/>
          <w:szCs w:val="26"/>
        </w:rPr>
        <w:t>2</w:t>
      </w:r>
      <w:r w:rsidRPr="00D30D0F">
        <w:rPr>
          <w:rFonts w:ascii="Times New Roman" w:hAnsi="Times New Roman" w:cs="Times New Roman"/>
          <w:sz w:val="26"/>
          <w:szCs w:val="26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14:paraId="3F386C65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5</w:t>
      </w:r>
      <w:r w:rsidR="00D30D0F" w:rsidRPr="00D30D0F">
        <w:rPr>
          <w:rFonts w:ascii="Times New Roman" w:hAnsi="Times New Roman" w:cs="Times New Roman"/>
          <w:sz w:val="26"/>
          <w:szCs w:val="26"/>
        </w:rPr>
        <w:t>3</w:t>
      </w:r>
      <w:r w:rsidRPr="00D30D0F">
        <w:rPr>
          <w:rFonts w:ascii="Times New Roman" w:hAnsi="Times New Roman" w:cs="Times New Roman"/>
          <w:sz w:val="26"/>
          <w:szCs w:val="26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14:paraId="72A345B7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>5</w:t>
      </w:r>
      <w:r w:rsidR="00D30D0F" w:rsidRPr="00D30D0F">
        <w:rPr>
          <w:rFonts w:ascii="Times New Roman" w:hAnsi="Times New Roman" w:cs="Times New Roman"/>
          <w:sz w:val="26"/>
          <w:szCs w:val="26"/>
        </w:rPr>
        <w:t>4</w:t>
      </w:r>
      <w:r w:rsidRPr="00D30D0F">
        <w:rPr>
          <w:rFonts w:ascii="Times New Roman" w:hAnsi="Times New Roman" w:cs="Times New Roman"/>
          <w:sz w:val="26"/>
          <w:szCs w:val="26"/>
        </w:rPr>
        <w:t xml:space="preserve">. При наличии в заключении уполномоченного органа замечаний и предложений к проекту административного регламента </w:t>
      </w:r>
      <w:r w:rsidR="0030110E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обеспечивает учет таких замечаний и предложений.</w:t>
      </w:r>
    </w:p>
    <w:p w14:paraId="7CB67450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При наличии разногласий </w:t>
      </w:r>
      <w:r w:rsidR="0030110E" w:rsidRPr="00D30D0F">
        <w:rPr>
          <w:rFonts w:ascii="Times New Roman" w:hAnsi="Times New Roman" w:cs="Times New Roman"/>
          <w:sz w:val="26"/>
          <w:szCs w:val="26"/>
        </w:rPr>
        <w:t>Администрация</w:t>
      </w:r>
      <w:r w:rsidRPr="00D30D0F">
        <w:rPr>
          <w:rFonts w:ascii="Times New Roman" w:hAnsi="Times New Roman" w:cs="Times New Roman"/>
          <w:sz w:val="26"/>
          <w:szCs w:val="26"/>
        </w:rPr>
        <w:t xml:space="preserve"> вносит в протокол разногласий возражения на замечания уполномоченного органа.</w:t>
      </w:r>
    </w:p>
    <w:p w14:paraId="7E99248F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Уполномоченный орган рассматривает возражения, представленные </w:t>
      </w:r>
      <w:r w:rsidR="0030110E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в срок, не превышающий 5 рабочих дней с даты внесения </w:t>
      </w:r>
      <w:r w:rsidR="0030110E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30D0F">
        <w:rPr>
          <w:rFonts w:ascii="Times New Roman" w:hAnsi="Times New Roman" w:cs="Times New Roman"/>
          <w:sz w:val="26"/>
          <w:szCs w:val="26"/>
        </w:rPr>
        <w:t xml:space="preserve"> таких возражений в протокол разногласий.</w:t>
      </w:r>
    </w:p>
    <w:p w14:paraId="541C79C2" w14:textId="77777777" w:rsidR="000D78F0" w:rsidRPr="00D30D0F" w:rsidRDefault="000D78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0D0F"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возражениями, представленными </w:t>
      </w:r>
      <w:r w:rsidR="0030110E" w:rsidRPr="00D30D0F">
        <w:rPr>
          <w:rFonts w:ascii="Times New Roman" w:hAnsi="Times New Roman" w:cs="Times New Roman"/>
          <w:sz w:val="26"/>
          <w:szCs w:val="26"/>
        </w:rPr>
        <w:t>Администрацией</w:t>
      </w:r>
      <w:r w:rsidR="00FA188A" w:rsidRPr="00D30D0F">
        <w:rPr>
          <w:rFonts w:ascii="Times New Roman" w:hAnsi="Times New Roman" w:cs="Times New Roman"/>
          <w:sz w:val="26"/>
          <w:szCs w:val="26"/>
        </w:rPr>
        <w:t>,</w:t>
      </w:r>
      <w:r w:rsidRPr="00D30D0F">
        <w:rPr>
          <w:rFonts w:ascii="Times New Roman" w:hAnsi="Times New Roman" w:cs="Times New Roman"/>
          <w:sz w:val="26"/>
          <w:szCs w:val="26"/>
        </w:rPr>
        <w:t xml:space="preserve"> уполномоченный орган проставляет соответствующую отметку в протоколе разногласий.</w:t>
      </w:r>
    </w:p>
    <w:p w14:paraId="6377F266" w14:textId="77777777" w:rsidR="000D78F0" w:rsidRPr="00D30D0F" w:rsidRDefault="000D78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B9B149D" w14:textId="77777777" w:rsidR="000D78F0" w:rsidRPr="00D30D0F" w:rsidRDefault="000D78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72918B" w14:textId="77777777" w:rsidR="000D78F0" w:rsidRPr="00D30D0F" w:rsidRDefault="000D78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1465869" w14:textId="77777777" w:rsidR="000D78F0" w:rsidRPr="00D30D0F" w:rsidRDefault="000D78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2BAA8F5" w14:textId="77777777" w:rsidR="000D78F0" w:rsidRPr="00D30D0F" w:rsidRDefault="000D78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0D78F0" w:rsidRPr="00D30D0F" w:rsidSect="007A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605"/>
    <w:multiLevelType w:val="hybridMultilevel"/>
    <w:tmpl w:val="D62E4314"/>
    <w:lvl w:ilvl="0" w:tplc="2EF022A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CB569B"/>
    <w:multiLevelType w:val="hybridMultilevel"/>
    <w:tmpl w:val="7438F7E4"/>
    <w:lvl w:ilvl="0" w:tplc="4DCC1F70">
      <w:start w:val="19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772510334">
    <w:abstractNumId w:val="0"/>
  </w:num>
  <w:num w:numId="2" w16cid:durableId="131780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F0"/>
    <w:rsid w:val="00097E93"/>
    <w:rsid w:val="000A705C"/>
    <w:rsid w:val="000D78F0"/>
    <w:rsid w:val="001461AD"/>
    <w:rsid w:val="00150F42"/>
    <w:rsid w:val="001812D3"/>
    <w:rsid w:val="001C4DC0"/>
    <w:rsid w:val="0024122C"/>
    <w:rsid w:val="00266A7D"/>
    <w:rsid w:val="00291C67"/>
    <w:rsid w:val="00292C63"/>
    <w:rsid w:val="0030110E"/>
    <w:rsid w:val="00384372"/>
    <w:rsid w:val="003E2C6C"/>
    <w:rsid w:val="004301CB"/>
    <w:rsid w:val="0056133C"/>
    <w:rsid w:val="005D0D28"/>
    <w:rsid w:val="005F318B"/>
    <w:rsid w:val="00650EE2"/>
    <w:rsid w:val="006E6A7C"/>
    <w:rsid w:val="00790051"/>
    <w:rsid w:val="00812F97"/>
    <w:rsid w:val="0082381E"/>
    <w:rsid w:val="008415E7"/>
    <w:rsid w:val="00885516"/>
    <w:rsid w:val="009412AD"/>
    <w:rsid w:val="009554A4"/>
    <w:rsid w:val="00971313"/>
    <w:rsid w:val="00973E14"/>
    <w:rsid w:val="0097557D"/>
    <w:rsid w:val="009D3D9F"/>
    <w:rsid w:val="00A15631"/>
    <w:rsid w:val="00A77212"/>
    <w:rsid w:val="00B566A9"/>
    <w:rsid w:val="00BA1A5A"/>
    <w:rsid w:val="00BB269E"/>
    <w:rsid w:val="00C456DA"/>
    <w:rsid w:val="00C66E04"/>
    <w:rsid w:val="00C7307D"/>
    <w:rsid w:val="00C8602B"/>
    <w:rsid w:val="00CA08D1"/>
    <w:rsid w:val="00CB5950"/>
    <w:rsid w:val="00CB7729"/>
    <w:rsid w:val="00D05C74"/>
    <w:rsid w:val="00D30D0F"/>
    <w:rsid w:val="00D54776"/>
    <w:rsid w:val="00D73329"/>
    <w:rsid w:val="00DB6A89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A4A0"/>
  <w15:docId w15:val="{A1303FE9-609F-4A6C-81D9-D1A5740B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8D1"/>
  </w:style>
  <w:style w:type="paragraph" w:styleId="1">
    <w:name w:val="heading 1"/>
    <w:basedOn w:val="a"/>
    <w:next w:val="a"/>
    <w:link w:val="10"/>
    <w:qFormat/>
    <w:rsid w:val="00D30D0F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D0F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D30D0F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097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AD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1"/>
    <w:rsid w:val="00812F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812F97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157A3DE37AE0578D41EBC2EB14C3C8CCC7298A6748AFB6B42B2AB5FF3314FEE55A32EA884E7204FC4321C8FF60DB8BB501B259B85287FV1d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2157A3DE37AE0578D41EBC2EB14C3C8CCC7298A6748AFB6B42B2AB5FF3314FFC55FB22A986FA2548D1644DC9VAd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2157A3DE37AE0578D41EBC2EB14C3C8CCC7298A6748AFB6B42B2AB5FF3314FEE55A32CAC80EF711C8B3340CAA11EB9BC50192087V8d5H" TargetMode="External"/><Relationship Id="rId11" Type="http://schemas.openxmlformats.org/officeDocument/2006/relationships/hyperlink" Target="consultantplus://offline/ref=412157A3DE37AE0578D41EBC2EB14C3C8CC47297A77B8AFB6B42B2AB5FF3314FFC55FB22A986FA2548D1644DC9VAd1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12157A3DE37AE0578D41EBC2EB14C3C8CCC7298A6748AFB6B42B2AB5FF3314FEE55A32EA884E7204FC4321C8FF60DB8BB501B259B85287FV1d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157A3DE37AE0578D41EBC2EB14C3C8CCC7298A6748AFB6B42B2AB5FF3314FEE55A32CAB82EF711C8B3340CAA11EB9BC50192087V8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Льгов</cp:lastModifiedBy>
  <cp:revision>29</cp:revision>
  <cp:lastPrinted>2024-06-24T13:06:00Z</cp:lastPrinted>
  <dcterms:created xsi:type="dcterms:W3CDTF">2022-05-12T07:29:00Z</dcterms:created>
  <dcterms:modified xsi:type="dcterms:W3CDTF">2024-06-24T13:24:00Z</dcterms:modified>
</cp:coreProperties>
</file>