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48" w:rsidRDefault="005666F9">
      <w:pPr>
        <w:ind w:left="57" w:firstLine="284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3C2648" w:rsidRDefault="005666F9" w:rsidP="000D556B">
      <w:pPr>
        <w:jc w:val="center"/>
        <w:rPr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48369" cy="739446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583697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48368" cy="7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648" w:rsidRDefault="005666F9" w:rsidP="000D556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города Льгова</w:t>
      </w:r>
    </w:p>
    <w:p w:rsidR="003C2648" w:rsidRDefault="005666F9" w:rsidP="000D556B">
      <w:pPr>
        <w:ind w:firstLine="284"/>
        <w:jc w:val="center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3C2648" w:rsidRDefault="003C2648" w:rsidP="000D556B">
      <w:pPr>
        <w:ind w:firstLine="284"/>
        <w:jc w:val="center"/>
        <w:rPr>
          <w:sz w:val="24"/>
          <w:szCs w:val="24"/>
        </w:rPr>
      </w:pPr>
    </w:p>
    <w:p w:rsidR="003C2648" w:rsidRDefault="005666F9" w:rsidP="000D556B">
      <w:pPr>
        <w:pStyle w:val="FR2"/>
        <w:jc w:val="center"/>
        <w:rPr>
          <w:rFonts w:ascii="Arial" w:hAnsi="Arial" w:cs="Arial"/>
          <w:i w:val="0"/>
          <w:sz w:val="32"/>
          <w:szCs w:val="32"/>
        </w:rPr>
      </w:pPr>
      <w:r>
        <w:rPr>
          <w:rFonts w:ascii="Arial" w:hAnsi="Arial" w:cs="Arial"/>
          <w:i w:val="0"/>
          <w:sz w:val="32"/>
          <w:szCs w:val="32"/>
        </w:rPr>
        <w:t>ПОСТАНОВЛЕНИЕ</w:t>
      </w:r>
    </w:p>
    <w:p w:rsidR="003C2648" w:rsidRDefault="003C2648" w:rsidP="000D556B">
      <w:pPr>
        <w:jc w:val="center"/>
        <w:rPr>
          <w:sz w:val="24"/>
          <w:szCs w:val="24"/>
        </w:rPr>
      </w:pPr>
    </w:p>
    <w:p w:rsidR="003C2648" w:rsidRDefault="005666F9" w:rsidP="000D556B">
      <w:pPr>
        <w:jc w:val="center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01 июля 2024г.    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  № 976</w:t>
      </w:r>
    </w:p>
    <w:p w:rsidR="003C2648" w:rsidRDefault="003C2648">
      <w:pPr>
        <w:rPr>
          <w:sz w:val="24"/>
          <w:szCs w:val="24"/>
        </w:rPr>
      </w:pPr>
    </w:p>
    <w:p w:rsidR="003C2648" w:rsidRDefault="003C2648">
      <w:pPr>
        <w:ind w:left="567" w:right="566"/>
        <w:jc w:val="center"/>
        <w:rPr>
          <w:sz w:val="24"/>
          <w:szCs w:val="24"/>
        </w:rPr>
      </w:pPr>
    </w:p>
    <w:p w:rsidR="003C2648" w:rsidRDefault="005666F9">
      <w:pPr>
        <w:pStyle w:val="ConsPlusTitle"/>
        <w:ind w:left="567" w:right="566"/>
        <w:jc w:val="center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Об утверждении Положения об условиях и порядке заключения соглашений о защите и поощрении капиталовложений со стороны муниципального образования «Город Льгов» Курской области</w:t>
      </w:r>
    </w:p>
    <w:p w:rsidR="003C2648" w:rsidRDefault="003C2648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3C2648" w:rsidRDefault="003C2648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3C2648" w:rsidRDefault="005666F9">
      <w:pPr>
        <w:pStyle w:val="ConsPlusTitle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В</w:t>
      </w:r>
      <w:r>
        <w:rPr>
          <w:rFonts w:ascii="Arial" w:eastAsia="Arial" w:hAnsi="Arial" w:cs="Arial"/>
          <w:b w:val="0"/>
          <w:sz w:val="24"/>
          <w:szCs w:val="24"/>
        </w:rPr>
        <w:t xml:space="preserve"> соответствии с частью 8 статьи 4 Федерального закона от 1 апреля 2020 года № 69-ФЗ «О защите и поощрении капиталовложений в Российской Федерации», постановлением Правительства Российской Федерации от 13 сентября 2022 года № 1602 «О соглашениях о защите и поощрении капиталовложений», Постановлением Администрации Курской области от 10 октября 2022 года № 1112-па «О некоторых вопросах заключения соглашений о защите и поощрении капиталовложений в Курской области» на основании Устава города Льгова Курской области, Администрация города Льгова Курской области</w:t>
      </w:r>
      <w:r>
        <w:rPr>
          <w:rFonts w:ascii="Arial" w:eastAsia="Arial" w:hAnsi="Arial" w:cs="Arial"/>
          <w:sz w:val="24"/>
          <w:szCs w:val="24"/>
        </w:rPr>
        <w:t xml:space="preserve"> ПОСТАНОВЛЯЕТ:</w:t>
      </w:r>
    </w:p>
    <w:p w:rsidR="003C2648" w:rsidRDefault="005666F9">
      <w:pPr>
        <w:pStyle w:val="ConsPlusNormal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1. Утвердить прилагаемое Положение об условиях и порядке заключения соглашений о защите и поощрении капиталовложений со стороны муниципального образования «Город Льгов» Курской области.</w:t>
      </w:r>
    </w:p>
    <w:p w:rsidR="003C2648" w:rsidRDefault="005666F9">
      <w:pPr>
        <w:pStyle w:val="ConsPlusNormal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2.</w:t>
      </w:r>
      <w:r>
        <w:rPr>
          <w:rFonts w:ascii="Arial" w:hAnsi="Arial" w:cs="Arial"/>
          <w:sz w:val="24"/>
          <w:szCs w:val="24"/>
          <w:lang w:eastAsia="en-US"/>
        </w:rPr>
        <w:t xml:space="preserve">Контроль за исполнением настоящего постановления возложить </w:t>
      </w:r>
      <w:r>
        <w:rPr>
          <w:rFonts w:ascii="Arial" w:hAnsi="Arial" w:cs="Arial"/>
          <w:sz w:val="24"/>
          <w:szCs w:val="24"/>
          <w:lang w:eastAsia="en-US"/>
        </w:rPr>
        <w:br/>
        <w:t>на первого заместителя Главы Администрации города Льгова А.Е.Савенкова.</w:t>
      </w:r>
    </w:p>
    <w:p w:rsidR="003C2648" w:rsidRDefault="005666F9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3. Постановление вступает в силу после официального опубликования.</w:t>
      </w:r>
    </w:p>
    <w:p w:rsidR="003C2648" w:rsidRDefault="003C2648">
      <w:pPr>
        <w:pStyle w:val="ConsPlusNormal"/>
        <w:rPr>
          <w:rFonts w:ascii="Arial" w:hAnsi="Arial" w:cs="Arial"/>
          <w:sz w:val="24"/>
          <w:szCs w:val="24"/>
        </w:rPr>
      </w:pPr>
    </w:p>
    <w:p w:rsidR="003C2648" w:rsidRDefault="003C2648">
      <w:pPr>
        <w:pStyle w:val="ConsPlusNormal"/>
        <w:rPr>
          <w:rFonts w:ascii="Arial" w:hAnsi="Arial" w:cs="Arial"/>
          <w:sz w:val="24"/>
          <w:szCs w:val="24"/>
        </w:rPr>
      </w:pPr>
    </w:p>
    <w:p w:rsidR="003C2648" w:rsidRDefault="003C2648">
      <w:pPr>
        <w:pStyle w:val="ConsPlusNormal"/>
        <w:rPr>
          <w:rFonts w:ascii="Arial" w:hAnsi="Arial" w:cs="Arial"/>
          <w:sz w:val="24"/>
          <w:szCs w:val="24"/>
        </w:rPr>
      </w:pPr>
    </w:p>
    <w:p w:rsidR="003C2648" w:rsidRDefault="003C2648">
      <w:pPr>
        <w:pStyle w:val="ConsPlusNormal"/>
        <w:rPr>
          <w:rFonts w:ascii="Arial" w:hAnsi="Arial" w:cs="Arial"/>
          <w:sz w:val="24"/>
          <w:szCs w:val="24"/>
        </w:rPr>
      </w:pPr>
    </w:p>
    <w:p w:rsidR="003C2648" w:rsidRDefault="003C2648">
      <w:pPr>
        <w:pStyle w:val="ConsPlusNormal"/>
        <w:rPr>
          <w:rFonts w:ascii="Arial" w:hAnsi="Arial" w:cs="Arial"/>
          <w:sz w:val="24"/>
          <w:szCs w:val="24"/>
        </w:rPr>
      </w:pPr>
    </w:p>
    <w:p w:rsidR="003C2648" w:rsidRDefault="003C2648">
      <w:pPr>
        <w:pStyle w:val="ConsPlusNormal"/>
        <w:rPr>
          <w:rFonts w:ascii="Arial" w:hAnsi="Arial" w:cs="Arial"/>
          <w:sz w:val="24"/>
          <w:szCs w:val="24"/>
        </w:rPr>
      </w:pPr>
    </w:p>
    <w:p w:rsidR="003C2648" w:rsidRDefault="005666F9">
      <w:pPr>
        <w:pStyle w:val="ConsPlusNormal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Глава города </w:t>
      </w:r>
      <w:r>
        <w:rPr>
          <w:rFonts w:ascii="Arial" w:hAnsi="Arial" w:cs="Arial"/>
          <w:b/>
          <w:bCs/>
          <w:sz w:val="24"/>
          <w:szCs w:val="24"/>
        </w:rPr>
        <w:t>Льгова                                                    А.С. Клемешов</w:t>
      </w:r>
    </w:p>
    <w:p w:rsidR="003C2648" w:rsidRDefault="003C26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C2648" w:rsidRDefault="003C26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C2648" w:rsidRDefault="003C2648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3C2648" w:rsidRDefault="003C2648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3C2648" w:rsidRDefault="003C2648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3C2648" w:rsidRDefault="003C2648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3C2648" w:rsidRDefault="003C2648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3C2648" w:rsidRDefault="005666F9">
      <w:pPr>
        <w:pStyle w:val="ConsPlusNormal"/>
        <w:ind w:firstLine="5387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br w:type="page" w:clear="all"/>
      </w:r>
      <w:r>
        <w:rPr>
          <w:rFonts w:ascii="Arial" w:eastAsia="Arial" w:hAnsi="Arial" w:cs="Arial"/>
          <w:sz w:val="24"/>
          <w:szCs w:val="24"/>
        </w:rPr>
        <w:lastRenderedPageBreak/>
        <w:t>УТВЕРЖДЕНО</w:t>
      </w:r>
    </w:p>
    <w:p w:rsidR="003C2648" w:rsidRDefault="005666F9">
      <w:pPr>
        <w:pStyle w:val="ConsPlusNormal"/>
        <w:ind w:firstLine="5387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постановлением </w:t>
      </w:r>
    </w:p>
    <w:p w:rsidR="003C2648" w:rsidRDefault="005666F9">
      <w:pPr>
        <w:pStyle w:val="ConsPlusNormal"/>
        <w:ind w:firstLine="538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Администрации города Льгова </w:t>
      </w:r>
    </w:p>
    <w:p w:rsidR="003C2648" w:rsidRDefault="005666F9">
      <w:pPr>
        <w:pStyle w:val="ConsPlusNormal"/>
        <w:ind w:firstLine="5387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Курской области</w:t>
      </w:r>
    </w:p>
    <w:p w:rsidR="003C2648" w:rsidRDefault="005666F9">
      <w:pPr>
        <w:pStyle w:val="ConsPlusNormal"/>
        <w:ind w:firstLine="5387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от 01.07.2024г. № 976</w:t>
      </w:r>
    </w:p>
    <w:p w:rsidR="003C2648" w:rsidRDefault="003C2648">
      <w:pPr>
        <w:pStyle w:val="ConsPlusNormal"/>
        <w:ind w:firstLine="5387"/>
        <w:rPr>
          <w:rFonts w:ascii="Arial" w:hAnsi="Arial" w:cs="Arial"/>
          <w:sz w:val="24"/>
          <w:szCs w:val="24"/>
        </w:rPr>
      </w:pPr>
    </w:p>
    <w:p w:rsidR="003C2648" w:rsidRDefault="003C2648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</w:p>
    <w:p w:rsidR="003C2648" w:rsidRDefault="005666F9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0" w:name="P31"/>
      <w:bookmarkEnd w:id="0"/>
      <w:r>
        <w:rPr>
          <w:rFonts w:ascii="Arial" w:eastAsia="Arial" w:hAnsi="Arial" w:cs="Arial"/>
          <w:sz w:val="32"/>
          <w:szCs w:val="32"/>
        </w:rPr>
        <w:t>ПОЛОЖЕНИЕ</w:t>
      </w:r>
    </w:p>
    <w:p w:rsidR="003C2648" w:rsidRDefault="005666F9">
      <w:pPr>
        <w:pStyle w:val="ConsPlusTitle"/>
        <w:ind w:right="-142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об условиях и порядке заключения соглашений </w:t>
      </w:r>
    </w:p>
    <w:p w:rsidR="003C2648" w:rsidRDefault="005666F9">
      <w:pPr>
        <w:pStyle w:val="ConsPlusTitle"/>
        <w:ind w:right="-142"/>
        <w:jc w:val="center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о защите и поощрении капиталовложений со стороны муниципального образования «Город Льгов» Курской области (далее - положение)</w:t>
      </w:r>
    </w:p>
    <w:p w:rsidR="003C2648" w:rsidRDefault="003C264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C2648" w:rsidRDefault="005666F9">
      <w:pPr>
        <w:pStyle w:val="ConsPlusTitle"/>
        <w:jc w:val="center"/>
        <w:outlineLvl w:val="1"/>
        <w:rPr>
          <w:rFonts w:ascii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1. Общие положения</w:t>
      </w:r>
    </w:p>
    <w:p w:rsidR="003C2648" w:rsidRDefault="003C26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C2648" w:rsidRDefault="00566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Настоящее Положение разработано в соответствии с </w:t>
      </w:r>
      <w:hyperlink r:id="rId8">
        <w:r>
          <w:rPr>
            <w:rFonts w:ascii="Arial" w:eastAsia="Arial" w:hAnsi="Arial" w:cs="Arial"/>
            <w:color w:val="0000FF"/>
            <w:sz w:val="24"/>
            <w:szCs w:val="24"/>
          </w:rPr>
          <w:t>частью 8 статьи 4</w:t>
        </w:r>
      </w:hyperlink>
      <w:r>
        <w:rPr>
          <w:rFonts w:ascii="Arial" w:eastAsia="Arial" w:hAnsi="Arial" w:cs="Arial"/>
          <w:sz w:val="24"/>
          <w:szCs w:val="24"/>
        </w:rPr>
        <w:t xml:space="preserve"> Федерального закона от 01.04.2020 № 69-ФЗ «О защите и поощрении капиталовложений в Российской Федерации» (далее - Федеральный закон № 69-ФЗ) и регулирует условия и порядок заключения соглашений о защите и поощрении капиталовложений со стороны муниципального образования «Город Льгов» Курской области (далее - Соглашение).</w:t>
      </w:r>
    </w:p>
    <w:p w:rsidR="003C2648" w:rsidRDefault="005666F9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2.Администрация города Льгова является органом местного самоуправления, уполномоченным от имени муниципального образования «Город Льгов» на подписание соглашений о защите и поощрении капиталовложений  и дополнительных Соглашений к ним (в том числе на рассмотрение связанных с заключением соглашений о защите и поощрении капиталовложений документов и материалов), принятие решений об изменении, прекращении действия соглашений о защите и поощрении капиталовложений и об урегулировании вытекающих из них споров, а также на осуществление мониторинга.</w:t>
      </w:r>
    </w:p>
    <w:p w:rsidR="003C2648" w:rsidRDefault="005666F9">
      <w:pPr>
        <w:pStyle w:val="ConsPlusNormal"/>
        <w:spacing w:before="20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Основные понятия, используемые в настоящем Положении:</w:t>
      </w:r>
    </w:p>
    <w:p w:rsidR="003C2648" w:rsidRDefault="005666F9">
      <w:pPr>
        <w:pStyle w:val="ConsPlusNormal"/>
        <w:spacing w:before="20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Уполномоченный орган – отдел экономики, муниципальных закупок, потребительского рынка, предпринимательства и транспорта Администрации города Льгова.</w:t>
      </w:r>
    </w:p>
    <w:p w:rsidR="003C2648" w:rsidRDefault="005666F9">
      <w:pPr>
        <w:pStyle w:val="ConsPlusNormal"/>
        <w:spacing w:before="20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Отраслевой (функциональный) орган – структурное подразделение Администрации города Льгова, на основании нормативных правовых актов муниципального образования «Город Льгов» осуществляющий функции, соответствующие мерам муниципальной поддержки, реализуемым (планируемым к реализации) в рамках Соглашения.</w:t>
      </w:r>
    </w:p>
    <w:p w:rsidR="003C2648" w:rsidRDefault="005666F9">
      <w:pPr>
        <w:pStyle w:val="ConsPlusNormal"/>
        <w:spacing w:before="20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Иные понятия, используемые в настоящем Положении, применяются в тех же значениях, что и в Федеральном </w:t>
      </w:r>
      <w:hyperlink r:id="rId9">
        <w:r>
          <w:rPr>
            <w:rFonts w:ascii="Arial" w:eastAsia="Arial" w:hAnsi="Arial" w:cs="Arial"/>
            <w:color w:val="0000FF"/>
            <w:sz w:val="24"/>
            <w:szCs w:val="24"/>
          </w:rPr>
          <w:t>законе</w:t>
        </w:r>
      </w:hyperlink>
      <w:r>
        <w:rPr>
          <w:rFonts w:ascii="Arial" w:eastAsia="Arial" w:hAnsi="Arial" w:cs="Arial"/>
          <w:sz w:val="24"/>
          <w:szCs w:val="24"/>
        </w:rPr>
        <w:t xml:space="preserve"> № 69-ФЗ.</w:t>
      </w:r>
    </w:p>
    <w:p w:rsidR="003C2648" w:rsidRDefault="005666F9">
      <w:pPr>
        <w:pStyle w:val="ConsPlusNormal"/>
        <w:spacing w:before="20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Настоящий Порядок применятся к Соглашениям, заключаемым в порядке частной проектной инициативы.</w:t>
      </w:r>
    </w:p>
    <w:p w:rsidR="003C2648" w:rsidRDefault="003C26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C2648" w:rsidRDefault="005666F9">
      <w:pPr>
        <w:pStyle w:val="ConsPlusTitle"/>
        <w:jc w:val="center"/>
        <w:outlineLvl w:val="1"/>
        <w:rPr>
          <w:rFonts w:ascii="Arial" w:hAnsi="Arial" w:cs="Arial"/>
          <w:sz w:val="30"/>
          <w:szCs w:val="30"/>
        </w:rPr>
      </w:pPr>
      <w:bookmarkStart w:id="1" w:name="P47"/>
      <w:bookmarkEnd w:id="1"/>
      <w:r>
        <w:rPr>
          <w:rFonts w:ascii="Arial" w:eastAsia="Arial" w:hAnsi="Arial" w:cs="Arial"/>
          <w:sz w:val="30"/>
          <w:szCs w:val="30"/>
        </w:rPr>
        <w:t>2. Условия заключения Соглашения</w:t>
      </w:r>
    </w:p>
    <w:p w:rsidR="003C2648" w:rsidRDefault="003C26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C2648" w:rsidRDefault="00566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5. Муниципальное образование «Город Льгов» Курской области может быть стороной Соглашения, если одновременно выполняются следующие условия:</w:t>
      </w:r>
    </w:p>
    <w:p w:rsidR="003C2648" w:rsidRDefault="005666F9">
      <w:pPr>
        <w:pStyle w:val="ConsPlusNormal"/>
        <w:spacing w:before="20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сторонами Соглашения являются Российская Федерация и Курская область или Курская область;</w:t>
      </w:r>
    </w:p>
    <w:p w:rsidR="003C2648" w:rsidRDefault="005666F9">
      <w:pPr>
        <w:pStyle w:val="ConsPlusNormal"/>
        <w:spacing w:before="20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стороной Соглашения является организация, реализующая проект, соответствующая требованиям </w:t>
      </w:r>
      <w:hyperlink r:id="rId10">
        <w:r>
          <w:rPr>
            <w:rFonts w:ascii="Arial" w:eastAsia="Arial" w:hAnsi="Arial" w:cs="Arial"/>
            <w:color w:val="0000FF"/>
            <w:sz w:val="24"/>
            <w:szCs w:val="24"/>
          </w:rPr>
          <w:t>пункта 8 части 1 статьи 2</w:t>
        </w:r>
      </w:hyperlink>
      <w:r>
        <w:rPr>
          <w:rFonts w:ascii="Arial" w:eastAsia="Arial" w:hAnsi="Arial" w:cs="Arial"/>
          <w:sz w:val="24"/>
          <w:szCs w:val="24"/>
        </w:rPr>
        <w:t xml:space="preserve"> Федерального закона № 69-ФЗ, не находящаяся в процессе ликвидации и в отношении которой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 (далее - Заявитель);</w:t>
      </w:r>
    </w:p>
    <w:p w:rsidR="003C2648" w:rsidRDefault="005666F9">
      <w:pPr>
        <w:pStyle w:val="ConsPlusNormal"/>
        <w:spacing w:before="20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инвестиционный проект, в отношении которого предлагается заключить Соглашение, соответствует условиям, предусмотренным Федеральным </w:t>
      </w:r>
      <w:hyperlink r:id="rId11">
        <w:r>
          <w:rPr>
            <w:rFonts w:ascii="Arial" w:eastAsia="Arial" w:hAnsi="Arial" w:cs="Arial"/>
            <w:color w:val="0000FF"/>
            <w:sz w:val="24"/>
            <w:szCs w:val="24"/>
          </w:rPr>
          <w:t>законом</w:t>
        </w:r>
      </w:hyperlink>
      <w:r>
        <w:rPr>
          <w:rFonts w:ascii="Arial" w:eastAsia="Arial" w:hAnsi="Arial" w:cs="Arial"/>
          <w:sz w:val="24"/>
          <w:szCs w:val="24"/>
        </w:rPr>
        <w:t xml:space="preserve"> № 69-ФЗ.</w:t>
      </w:r>
    </w:p>
    <w:p w:rsidR="003C2648" w:rsidRDefault="003C26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C2648" w:rsidRDefault="005666F9">
      <w:pPr>
        <w:pStyle w:val="ConsPlusTitle"/>
        <w:jc w:val="center"/>
        <w:outlineLvl w:val="1"/>
        <w:rPr>
          <w:rFonts w:ascii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3. Порядок заключения Соглашения</w:t>
      </w:r>
    </w:p>
    <w:p w:rsidR="003C2648" w:rsidRDefault="003C26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C2648" w:rsidRDefault="00566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56"/>
      <w:bookmarkEnd w:id="2"/>
      <w:r>
        <w:rPr>
          <w:rFonts w:ascii="Arial" w:eastAsia="Arial" w:hAnsi="Arial" w:cs="Arial"/>
          <w:sz w:val="24"/>
          <w:szCs w:val="24"/>
        </w:rPr>
        <w:t>6. В случае если реализация инвестиционного проекта предполагает необходимость участия в Соглашении муниципального образования «Город Льгов» Курской области, Заявитель для получения документа, подтверждающего согласие муниципального образования «Город Льгов» Курской области на заключение Соглашения (далее - Согласие на заключение Соглашения), обращается в Администрацию города Льгова с заявлением о получении Согласия на заключение Соглашения по форме приложения 1 к настоящему Положению. К заявлению прилагаются документы, указанные в приложении 2 к настоящему Положению.</w:t>
      </w:r>
    </w:p>
    <w:p w:rsidR="003C2648" w:rsidRDefault="005666F9">
      <w:pPr>
        <w:pStyle w:val="ConsPlusNormal"/>
        <w:spacing w:before="20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Заявление и документы, указанные в приложении 2, могут быть представлены на бумажном носителе в ходе личного приема либо по почте - с приложением описи вложения.</w:t>
      </w:r>
    </w:p>
    <w:p w:rsidR="003C2648" w:rsidRDefault="005666F9">
      <w:pPr>
        <w:pStyle w:val="ConsPlusNormal"/>
        <w:spacing w:before="200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58"/>
      <w:bookmarkEnd w:id="3"/>
      <w:r>
        <w:rPr>
          <w:rFonts w:ascii="Arial" w:eastAsia="Arial" w:hAnsi="Arial" w:cs="Arial"/>
          <w:sz w:val="24"/>
          <w:szCs w:val="24"/>
        </w:rPr>
        <w:t xml:space="preserve">7. В течение 7 рабочих дней с даты регистрации заявления и документов Администрацией города Льгова специалист уполномоченного органа проводит проверку документов на комплектность и оформление в соответствии требованиями Положения с целью выявления наличия/отсутствия оснований для предоставления Согласия на заключение Соглашения, предусмотренных подпунктами с </w:t>
      </w:r>
      <w:hyperlink w:anchor="P72">
        <w:r>
          <w:rPr>
            <w:rFonts w:ascii="Arial" w:eastAsia="Arial" w:hAnsi="Arial" w:cs="Arial"/>
            <w:color w:val="0000FF"/>
            <w:sz w:val="24"/>
            <w:szCs w:val="24"/>
          </w:rPr>
          <w:t>«а»</w:t>
        </w:r>
      </w:hyperlink>
      <w:r>
        <w:rPr>
          <w:rFonts w:ascii="Arial" w:eastAsia="Arial" w:hAnsi="Arial" w:cs="Arial"/>
          <w:sz w:val="24"/>
          <w:szCs w:val="24"/>
        </w:rPr>
        <w:t xml:space="preserve"> по </w:t>
      </w:r>
      <w:hyperlink w:anchor="P74">
        <w:r>
          <w:rPr>
            <w:rFonts w:ascii="Arial" w:eastAsia="Arial" w:hAnsi="Arial" w:cs="Arial"/>
            <w:color w:val="0000FF"/>
            <w:sz w:val="24"/>
            <w:szCs w:val="24"/>
          </w:rPr>
          <w:t>«в» пункта 12</w:t>
        </w:r>
      </w:hyperlink>
      <w:r>
        <w:rPr>
          <w:rFonts w:ascii="Arial" w:eastAsia="Arial" w:hAnsi="Arial" w:cs="Arial"/>
          <w:sz w:val="24"/>
          <w:szCs w:val="24"/>
        </w:rPr>
        <w:t xml:space="preserve"> настоящего Положения.</w:t>
      </w:r>
    </w:p>
    <w:p w:rsidR="003C2648" w:rsidRDefault="005666F9">
      <w:pPr>
        <w:pStyle w:val="ConsPlusNormal"/>
        <w:spacing w:before="20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Не допускается отсутствие хотя бы одного документа; предоставление документов, заполненных в произвольной форме при наличии форм, установленных приложениями к настоящему Положению; предоставление незаполненных документов, или заполненных частично.</w:t>
      </w:r>
    </w:p>
    <w:p w:rsidR="003C2648" w:rsidRDefault="005666F9">
      <w:pPr>
        <w:pStyle w:val="ConsPlusNormal"/>
        <w:spacing w:before="20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В случае если Заявителем не представлен документ, предусмотренный </w:t>
      </w:r>
      <w:hyperlink w:anchor="P94">
        <w:r>
          <w:rPr>
            <w:rFonts w:ascii="Arial" w:eastAsia="Arial" w:hAnsi="Arial" w:cs="Arial"/>
            <w:color w:val="0000FF"/>
            <w:sz w:val="24"/>
            <w:szCs w:val="24"/>
          </w:rPr>
          <w:t>пунктом 14</w:t>
        </w:r>
      </w:hyperlink>
      <w:r>
        <w:rPr>
          <w:rFonts w:ascii="Arial" w:eastAsia="Arial" w:hAnsi="Arial" w:cs="Arial"/>
          <w:sz w:val="24"/>
          <w:szCs w:val="24"/>
        </w:rPr>
        <w:t xml:space="preserve"> приложения 2, специалист уполномоченного органа осуществляет формирование и получение электронной выписки из Единого государственного реестра юридических лиц на официальном сайте Федеральной налоговой службы в информационно-телекоммуникационной сети «Интернет».</w:t>
      </w:r>
    </w:p>
    <w:p w:rsidR="003C2648" w:rsidRDefault="005666F9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8. В случае выявления оснований для отказа в предоставлении Согласия на заключение Соглашения, предусмотренных подпунктами с </w:t>
      </w:r>
      <w:hyperlink w:anchor="P72">
        <w:r>
          <w:rPr>
            <w:rFonts w:ascii="Arial" w:eastAsia="Arial" w:hAnsi="Arial" w:cs="Arial"/>
            <w:color w:val="0000FF"/>
            <w:sz w:val="24"/>
            <w:szCs w:val="24"/>
          </w:rPr>
          <w:t>«а»</w:t>
        </w:r>
      </w:hyperlink>
      <w:r>
        <w:rPr>
          <w:rFonts w:ascii="Arial" w:eastAsia="Arial" w:hAnsi="Arial" w:cs="Arial"/>
          <w:sz w:val="24"/>
          <w:szCs w:val="24"/>
        </w:rPr>
        <w:t xml:space="preserve"> по </w:t>
      </w:r>
      <w:hyperlink w:anchor="P74">
        <w:r>
          <w:rPr>
            <w:rFonts w:ascii="Arial" w:eastAsia="Arial" w:hAnsi="Arial" w:cs="Arial"/>
            <w:color w:val="0000FF"/>
            <w:sz w:val="24"/>
            <w:szCs w:val="24"/>
          </w:rPr>
          <w:t>«в» пункта 12</w:t>
        </w:r>
      </w:hyperlink>
      <w:r>
        <w:rPr>
          <w:rFonts w:ascii="Arial" w:eastAsia="Arial" w:hAnsi="Arial" w:cs="Arial"/>
          <w:sz w:val="24"/>
          <w:szCs w:val="24"/>
        </w:rPr>
        <w:t xml:space="preserve"> настоящего Положения, специалист уполномоченного органа в пределах срока, предусмотренного </w:t>
      </w:r>
      <w:hyperlink w:anchor="P58">
        <w:r>
          <w:rPr>
            <w:rFonts w:ascii="Arial" w:eastAsia="Arial" w:hAnsi="Arial" w:cs="Arial"/>
            <w:color w:val="0000FF"/>
            <w:sz w:val="24"/>
            <w:szCs w:val="24"/>
          </w:rPr>
          <w:t>пунктом 7</w:t>
        </w:r>
      </w:hyperlink>
      <w:r>
        <w:rPr>
          <w:rFonts w:ascii="Arial" w:eastAsia="Arial" w:hAnsi="Arial" w:cs="Arial"/>
          <w:sz w:val="24"/>
          <w:szCs w:val="24"/>
        </w:rPr>
        <w:t xml:space="preserve"> настоящего Положения, подготавливает Уведомление об отказе в предоставлении Согласия на заключение Соглашения по форме приложения 3 к настоящему Положению, и направляет его Заявителю способом, указанным в заявлении.</w:t>
      </w:r>
    </w:p>
    <w:p w:rsidR="003C2648" w:rsidRDefault="005666F9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В случае отсутствия оснований для отказа в предоставлении Согласия на заключение Соглашения, предусмотренных подпунктами с </w:t>
      </w:r>
      <w:hyperlink w:anchor="P72">
        <w:r>
          <w:rPr>
            <w:rFonts w:ascii="Arial" w:eastAsia="Arial" w:hAnsi="Arial" w:cs="Arial"/>
            <w:color w:val="0000FF"/>
            <w:sz w:val="24"/>
            <w:szCs w:val="24"/>
          </w:rPr>
          <w:t>«а»</w:t>
        </w:r>
      </w:hyperlink>
      <w:r>
        <w:rPr>
          <w:rFonts w:ascii="Arial" w:eastAsia="Arial" w:hAnsi="Arial" w:cs="Arial"/>
          <w:sz w:val="24"/>
          <w:szCs w:val="24"/>
        </w:rPr>
        <w:t xml:space="preserve"> по </w:t>
      </w:r>
      <w:hyperlink w:anchor="P74">
        <w:r>
          <w:rPr>
            <w:rFonts w:ascii="Arial" w:eastAsia="Arial" w:hAnsi="Arial" w:cs="Arial"/>
            <w:color w:val="0000FF"/>
            <w:sz w:val="24"/>
            <w:szCs w:val="24"/>
          </w:rPr>
          <w:t>«в» пункта 12</w:t>
        </w:r>
      </w:hyperlink>
      <w:r>
        <w:rPr>
          <w:rFonts w:ascii="Arial" w:eastAsia="Arial" w:hAnsi="Arial" w:cs="Arial"/>
          <w:sz w:val="24"/>
          <w:szCs w:val="24"/>
        </w:rPr>
        <w:t xml:space="preserve"> настоящего Положения, специалист уполномоченного органа в пределах срока, предусмотренного </w:t>
      </w:r>
      <w:hyperlink w:anchor="P58">
        <w:r>
          <w:rPr>
            <w:rFonts w:ascii="Arial" w:eastAsia="Arial" w:hAnsi="Arial" w:cs="Arial"/>
            <w:color w:val="0000FF"/>
            <w:sz w:val="24"/>
            <w:szCs w:val="24"/>
          </w:rPr>
          <w:t>пунктом 7</w:t>
        </w:r>
      </w:hyperlink>
      <w:r>
        <w:rPr>
          <w:rFonts w:ascii="Arial" w:eastAsia="Arial" w:hAnsi="Arial" w:cs="Arial"/>
          <w:sz w:val="24"/>
          <w:szCs w:val="24"/>
        </w:rPr>
        <w:t xml:space="preserve"> настоящего Положения, направляет заявление и документы Заявителя в отраслевой (функциональный) орган Администрации города Льгова, в Управление финансов Администрации города Льгова, а в случае использования Заявителем муниципального имущества – консультанту по управлению имуществом Администрации города Льгова для рассмотрения и подготовки решения о наличии/отсутствии оснований для предоставления Согласия для заключения Соглашения (далее - Заключение).</w:t>
      </w:r>
    </w:p>
    <w:p w:rsidR="003C2648" w:rsidRDefault="005666F9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 Заключение должно содержать обоснованную позицию в отношении подготовки решения о наличии/отсутствии оснований для предоставления Согласия для заключения Соглашения:</w:t>
      </w:r>
    </w:p>
    <w:p w:rsidR="003C2648" w:rsidRDefault="005666F9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о возможности/невозможности выполнения обязательств, возникающих у муниципального образования «Город Льгов» в связи с заключением Соглашения;</w:t>
      </w:r>
    </w:p>
    <w:p w:rsidR="003C2648" w:rsidRDefault="005666F9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о возможности/невозможности неприменения в отношении организации, реализующей инвестиционный проект, нормативных правовых актов муниципального образования «Город Льгов», которые действуют или будут изданы (приняты) в соответствии со </w:t>
      </w:r>
      <w:hyperlink r:id="rId12">
        <w:r>
          <w:rPr>
            <w:rFonts w:ascii="Arial" w:eastAsia="Arial" w:hAnsi="Arial" w:cs="Arial"/>
            <w:color w:val="0000FF"/>
            <w:sz w:val="24"/>
            <w:szCs w:val="24"/>
          </w:rPr>
          <w:t>статьей 9</w:t>
        </w:r>
      </w:hyperlink>
      <w:r>
        <w:rPr>
          <w:rFonts w:ascii="Arial" w:eastAsia="Arial" w:hAnsi="Arial" w:cs="Arial"/>
          <w:sz w:val="24"/>
          <w:szCs w:val="24"/>
        </w:rPr>
        <w:t xml:space="preserve"> Федерального закона № 69-ФЗ и законодательством Российской Федерации о налогах и сборах.</w:t>
      </w:r>
    </w:p>
    <w:p w:rsidR="003C2648" w:rsidRDefault="005666F9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Заключение предоставляется в уполномоченный орган в срок, не превышающий 7 рабочих дней со дня регистрации заявления и документов в соответствующем отраслевом (функциональном) органе Администрации города, в том числе в Управлении финансов Администрации города Льгова и в случае использования Заявителем муниципального имущества – консультанту по управлению  имуществом Администрации города Льгова.</w:t>
      </w:r>
    </w:p>
    <w:p w:rsidR="003C2648" w:rsidRDefault="005666F9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10. Специалист уполномоченного органа в течение 7 рабочих дней проверяет поступившие Заключения на наличие/отсутствие основания для отказа в заключении Соглашения, предусмотренного </w:t>
      </w:r>
      <w:hyperlink w:anchor="P75">
        <w:r>
          <w:rPr>
            <w:rFonts w:ascii="Arial" w:eastAsia="Arial" w:hAnsi="Arial" w:cs="Arial"/>
            <w:color w:val="0000FF"/>
            <w:sz w:val="24"/>
            <w:szCs w:val="24"/>
          </w:rPr>
          <w:t>подпунктом «г» пункта 12</w:t>
        </w:r>
      </w:hyperlink>
      <w:r>
        <w:rPr>
          <w:rFonts w:ascii="Arial" w:eastAsia="Arial" w:hAnsi="Arial" w:cs="Arial"/>
          <w:sz w:val="24"/>
          <w:szCs w:val="24"/>
        </w:rPr>
        <w:t xml:space="preserve"> настоящего Положения, и:</w:t>
      </w:r>
    </w:p>
    <w:p w:rsidR="003C2648" w:rsidRDefault="005666F9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в случае наличия такого основания - готовит уведомление об отказе в предоставлении Согласия на заключение Соглашения по основанию, предусмотренному </w:t>
      </w:r>
      <w:hyperlink w:anchor="P75">
        <w:r>
          <w:rPr>
            <w:rFonts w:ascii="Arial" w:eastAsia="Arial" w:hAnsi="Arial" w:cs="Arial"/>
            <w:color w:val="0000FF"/>
            <w:sz w:val="24"/>
            <w:szCs w:val="24"/>
          </w:rPr>
          <w:t>подпунктом «г» пункта 12</w:t>
        </w:r>
      </w:hyperlink>
      <w:r>
        <w:rPr>
          <w:rFonts w:ascii="Arial" w:eastAsia="Arial" w:hAnsi="Arial" w:cs="Arial"/>
          <w:sz w:val="24"/>
          <w:szCs w:val="24"/>
        </w:rPr>
        <w:t xml:space="preserve"> настоящего Положения, и направляет его Заявителю способом, указанным в заявлении;</w:t>
      </w:r>
    </w:p>
    <w:p w:rsidR="003C2648" w:rsidRDefault="005666F9">
      <w:pPr>
        <w:pStyle w:val="ConsPlusNormal"/>
        <w:spacing w:before="20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 случае отсутствия такого основания - готовит в письменной форме Согласие на заключение Соглашения по форме, установленной постановлением Администрации Курской области от 10 октября 2022 г. N 1112-па «О некоторых вопросах заключения соглашений о защите и поощрении капиталовложений в Курской области» и передает его для подписания Главе города Льгова.</w:t>
      </w:r>
    </w:p>
    <w:p w:rsidR="003C2648" w:rsidRDefault="005666F9">
      <w:pPr>
        <w:pStyle w:val="ConsPlusNormal"/>
        <w:spacing w:before="20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11. Специалист уполномоченного органа в течение 3 рабочих дней со дня подписания Согласия на заключение Соглашения направляет его способом, указанным в заявлении.</w:t>
      </w:r>
    </w:p>
    <w:p w:rsidR="003C2648" w:rsidRDefault="005666F9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71"/>
      <w:bookmarkEnd w:id="4"/>
      <w:r>
        <w:rPr>
          <w:rFonts w:ascii="Arial" w:eastAsia="Arial" w:hAnsi="Arial" w:cs="Arial"/>
          <w:sz w:val="24"/>
          <w:szCs w:val="24"/>
        </w:rPr>
        <w:t>12. Основаниями для отказа в предоставлении Согласия на заключение Соглашения являются:</w:t>
      </w:r>
    </w:p>
    <w:p w:rsidR="003C2648" w:rsidRDefault="005666F9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72"/>
      <w:bookmarkEnd w:id="5"/>
      <w:r>
        <w:rPr>
          <w:rFonts w:ascii="Arial" w:eastAsia="Arial" w:hAnsi="Arial" w:cs="Arial"/>
          <w:sz w:val="24"/>
          <w:szCs w:val="24"/>
        </w:rPr>
        <w:t xml:space="preserve">а) несоответствие формы заявления и документов требованиям, установленным </w:t>
      </w:r>
      <w:hyperlink w:anchor="P56">
        <w:r>
          <w:rPr>
            <w:rFonts w:ascii="Arial" w:eastAsia="Arial" w:hAnsi="Arial" w:cs="Arial"/>
            <w:color w:val="0000FF"/>
            <w:sz w:val="24"/>
            <w:szCs w:val="24"/>
          </w:rPr>
          <w:t>пунктом 6</w:t>
        </w:r>
      </w:hyperlink>
      <w:r>
        <w:rPr>
          <w:rFonts w:ascii="Arial" w:eastAsia="Arial" w:hAnsi="Arial" w:cs="Arial"/>
          <w:sz w:val="24"/>
          <w:szCs w:val="24"/>
        </w:rPr>
        <w:t xml:space="preserve"> настоящего Положения;</w:t>
      </w:r>
    </w:p>
    <w:p w:rsidR="003C2648" w:rsidRDefault="005666F9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73"/>
      <w:bookmarkEnd w:id="6"/>
      <w:r>
        <w:rPr>
          <w:rFonts w:ascii="Arial" w:eastAsia="Arial" w:hAnsi="Arial" w:cs="Arial"/>
          <w:sz w:val="24"/>
          <w:szCs w:val="24"/>
        </w:rPr>
        <w:t xml:space="preserve">б) неисполнение условий заключения Соглашения, установленных </w:t>
      </w:r>
      <w:hyperlink w:anchor="P47">
        <w:r>
          <w:rPr>
            <w:rFonts w:ascii="Arial" w:eastAsia="Arial" w:hAnsi="Arial" w:cs="Arial"/>
            <w:color w:val="0000FF"/>
            <w:sz w:val="24"/>
            <w:szCs w:val="24"/>
          </w:rPr>
          <w:t>разделом 2</w:t>
        </w:r>
      </w:hyperlink>
      <w:r>
        <w:rPr>
          <w:rFonts w:ascii="Arial" w:eastAsia="Arial" w:hAnsi="Arial" w:cs="Arial"/>
          <w:sz w:val="24"/>
          <w:szCs w:val="24"/>
        </w:rPr>
        <w:t xml:space="preserve"> настоящего Положения;</w:t>
      </w:r>
    </w:p>
    <w:p w:rsidR="003C2648" w:rsidRDefault="005666F9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74"/>
      <w:bookmarkEnd w:id="7"/>
      <w:r>
        <w:rPr>
          <w:rFonts w:ascii="Arial" w:eastAsia="Arial" w:hAnsi="Arial" w:cs="Arial"/>
          <w:sz w:val="24"/>
          <w:szCs w:val="24"/>
        </w:rPr>
        <w:t>в) несоответствие сведений, содержащихся в представленных документах, требованиям достоверности (несоответствие действующему законодательству и наличие противоречий с иными представленными документами);</w:t>
      </w:r>
    </w:p>
    <w:p w:rsidR="003C2648" w:rsidRDefault="005666F9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75"/>
      <w:bookmarkEnd w:id="8"/>
      <w:r>
        <w:rPr>
          <w:rFonts w:ascii="Arial" w:eastAsia="Arial" w:hAnsi="Arial" w:cs="Arial"/>
          <w:sz w:val="24"/>
          <w:szCs w:val="24"/>
        </w:rPr>
        <w:t>г) поступление мотивированного отрицательного Заключения от одного из отраслевых функциональных органов Администрации города, в том числе от Управления финансов Администрации города Льгова и в случае использования Заявителем муниципального имущества - от консультанта по управлению имуществом Администрации города Льгова.</w:t>
      </w:r>
    </w:p>
    <w:p w:rsidR="003C2648" w:rsidRDefault="005666F9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12.1. Отказ в предоставлении Согласия на заключение соглашения по основаниям, предусмотренным </w:t>
      </w:r>
      <w:hyperlink w:anchor="P72">
        <w:r>
          <w:rPr>
            <w:rFonts w:ascii="Arial" w:eastAsia="Arial" w:hAnsi="Arial" w:cs="Arial"/>
            <w:color w:val="0000FF"/>
            <w:sz w:val="24"/>
            <w:szCs w:val="24"/>
          </w:rPr>
          <w:t>подпунктами «а»</w:t>
        </w:r>
      </w:hyperlink>
      <w:r>
        <w:rPr>
          <w:rFonts w:ascii="Arial" w:eastAsia="Arial" w:hAnsi="Arial" w:cs="Arial"/>
          <w:sz w:val="24"/>
          <w:szCs w:val="24"/>
        </w:rPr>
        <w:t xml:space="preserve">, </w:t>
      </w:r>
      <w:hyperlink w:anchor="P73">
        <w:r>
          <w:rPr>
            <w:rFonts w:ascii="Arial" w:eastAsia="Arial" w:hAnsi="Arial" w:cs="Arial"/>
            <w:color w:val="0000FF"/>
            <w:sz w:val="24"/>
            <w:szCs w:val="24"/>
          </w:rPr>
          <w:t>«б» пункта 12</w:t>
        </w:r>
      </w:hyperlink>
      <w:r>
        <w:rPr>
          <w:rFonts w:ascii="Arial" w:eastAsia="Arial" w:hAnsi="Arial" w:cs="Arial"/>
          <w:sz w:val="24"/>
          <w:szCs w:val="24"/>
        </w:rPr>
        <w:t xml:space="preserve"> настоящего Положения, не препятствует повторному обращению Заявителя в уполномоченный орган с заявлением и документами после устранения обстоятельств, послуживших основаниями для отказа в предоставлении Согласия на заключение Соглашения.</w:t>
      </w:r>
    </w:p>
    <w:p w:rsidR="003C2648" w:rsidRDefault="005666F9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12.2. Заявитель до момента получения им уведомления об отказе в предоставлении Согласия на заключение Соглашения или подписания Согласия вправе отозвать заявление и документы или вносить в них изменения путем направления в уполномоченный орган соответствующего уведомления по форме, утвержденной </w:t>
      </w:r>
      <w:r>
        <w:rPr>
          <w:rFonts w:ascii="Arial" w:eastAsia="Arial" w:hAnsi="Arial" w:cs="Arial"/>
          <w:bCs/>
          <w:sz w:val="24"/>
          <w:szCs w:val="24"/>
        </w:rPr>
        <w:t>Постановлением Правительства РФ от 13.09.2022 N 1602</w:t>
      </w:r>
      <w:r>
        <w:rPr>
          <w:rFonts w:ascii="Arial" w:eastAsia="Arial" w:hAnsi="Arial" w:cs="Arial"/>
          <w:sz w:val="24"/>
          <w:szCs w:val="24"/>
        </w:rPr>
        <w:t>, представленного на бумажном носителе в ходе личного приема либо по почте - с приложением описи вложения.</w:t>
      </w:r>
    </w:p>
    <w:p w:rsidR="003C2648" w:rsidRDefault="005666F9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13. Получение Согласия на заключение Соглашения, подтверждающего готовность муниципального образования «Город Льговк» к заключению дополнительного соглашения к Соглашению, предусмотренного </w:t>
      </w:r>
      <w:hyperlink r:id="rId13">
        <w:r>
          <w:rPr>
            <w:rFonts w:ascii="Arial" w:eastAsia="Arial" w:hAnsi="Arial" w:cs="Arial"/>
            <w:color w:val="0000FF"/>
            <w:sz w:val="24"/>
            <w:szCs w:val="24"/>
          </w:rPr>
          <w:t>пунктом 10 статьи 11</w:t>
        </w:r>
      </w:hyperlink>
      <w:r>
        <w:rPr>
          <w:rFonts w:ascii="Arial" w:eastAsia="Arial" w:hAnsi="Arial" w:cs="Arial"/>
          <w:sz w:val="24"/>
          <w:szCs w:val="24"/>
        </w:rPr>
        <w:t xml:space="preserve"> Федерального закона № 69-ФЗ, осуществляется в порядке, установленном пунктами с </w:t>
      </w:r>
      <w:hyperlink w:anchor="P56">
        <w:r>
          <w:rPr>
            <w:rFonts w:ascii="Arial" w:eastAsia="Arial" w:hAnsi="Arial" w:cs="Arial"/>
            <w:color w:val="0000FF"/>
            <w:sz w:val="24"/>
            <w:szCs w:val="24"/>
          </w:rPr>
          <w:t>6</w:t>
        </w:r>
      </w:hyperlink>
      <w:r>
        <w:rPr>
          <w:rFonts w:ascii="Arial" w:eastAsia="Arial" w:hAnsi="Arial" w:cs="Arial"/>
          <w:sz w:val="24"/>
          <w:szCs w:val="24"/>
        </w:rPr>
        <w:t xml:space="preserve"> по </w:t>
      </w:r>
      <w:hyperlink w:anchor="P71">
        <w:r>
          <w:rPr>
            <w:rFonts w:ascii="Arial" w:eastAsia="Arial" w:hAnsi="Arial" w:cs="Arial"/>
            <w:color w:val="0000FF"/>
            <w:sz w:val="24"/>
            <w:szCs w:val="24"/>
          </w:rPr>
          <w:t>12</w:t>
        </w:r>
      </w:hyperlink>
      <w:r>
        <w:rPr>
          <w:rFonts w:ascii="Arial" w:eastAsia="Arial" w:hAnsi="Arial" w:cs="Arial"/>
          <w:sz w:val="24"/>
          <w:szCs w:val="24"/>
        </w:rPr>
        <w:t xml:space="preserve"> настоящего Положения для предоставления Согласия на заключение Соглашения.</w:t>
      </w:r>
    </w:p>
    <w:p w:rsidR="003C2648" w:rsidRDefault="005666F9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14. Заключение Соглашения, дополнительного соглашения к Соглашению осуществляется в соответствии с законодательством Российской Федерации, Курской области, нормативными правовыми актами муниципального образования «Город Льгов».</w:t>
      </w:r>
    </w:p>
    <w:p w:rsidR="003C2648" w:rsidRDefault="005666F9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15. В случае поступления в уполномоченный орган уведомления об отзыве заявления и документов в течение 7 рабочих дней с даты его регистрации в Администрации города Льгова специалист уполномоченного органа прекращает рассмотрение заявления и документов и возвращает их сопроводительным письмом Заявителю способом, указанным в уведомлении об отзыве заявления и документов.</w:t>
      </w:r>
    </w:p>
    <w:p w:rsidR="003C2648" w:rsidRDefault="005666F9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В случае поступления в уполномоченный орган уведомления о необходимости внесения изменений в заявление и (или) документы в течение 1 рабочего дня с даты его регистрации в Администрации города Льгова специалист уполномоченного органа приступает к осуществлению действий в порядке, установленном </w:t>
      </w:r>
      <w:hyperlink w:anchor="P56">
        <w:r>
          <w:rPr>
            <w:rFonts w:ascii="Arial" w:eastAsia="Arial" w:hAnsi="Arial" w:cs="Arial"/>
            <w:color w:val="0000FF"/>
            <w:sz w:val="24"/>
            <w:szCs w:val="24"/>
          </w:rPr>
          <w:t>пунктами с 6</w:t>
        </w:r>
      </w:hyperlink>
      <w:r>
        <w:rPr>
          <w:rFonts w:ascii="Arial" w:eastAsia="Arial" w:hAnsi="Arial" w:cs="Arial"/>
          <w:sz w:val="24"/>
          <w:szCs w:val="24"/>
        </w:rPr>
        <w:t xml:space="preserve"> по </w:t>
      </w:r>
      <w:hyperlink w:anchor="P71">
        <w:r>
          <w:rPr>
            <w:rFonts w:ascii="Arial" w:eastAsia="Arial" w:hAnsi="Arial" w:cs="Arial"/>
            <w:color w:val="0000FF"/>
            <w:sz w:val="24"/>
            <w:szCs w:val="24"/>
          </w:rPr>
          <w:t>12</w:t>
        </w:r>
      </w:hyperlink>
      <w:r>
        <w:rPr>
          <w:rFonts w:ascii="Arial" w:eastAsia="Arial" w:hAnsi="Arial" w:cs="Arial"/>
          <w:sz w:val="24"/>
          <w:szCs w:val="24"/>
        </w:rPr>
        <w:t xml:space="preserve"> настоящего Положения, с учетом изменений, указанных в данном уведомлении.</w:t>
      </w:r>
    </w:p>
    <w:p w:rsidR="003C2648" w:rsidRDefault="003C26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C2648" w:rsidRDefault="005666F9">
      <w:pPr>
        <w:shd w:val="clear" w:color="auto" w:fill="FFFFFF"/>
        <w:ind w:firstLine="567"/>
        <w:jc w:val="both"/>
        <w:rPr>
          <w:rFonts w:ascii="Arial" w:hAnsi="Arial" w:cs="Arial"/>
          <w:color w:val="1A1A1A"/>
          <w:sz w:val="24"/>
          <w:szCs w:val="24"/>
        </w:rPr>
      </w:pPr>
      <w:r>
        <w:rPr>
          <w:rFonts w:ascii="Arial" w:eastAsia="Arial" w:hAnsi="Arial" w:cs="Arial"/>
          <w:color w:val="1A1A1A"/>
          <w:sz w:val="24"/>
          <w:szCs w:val="24"/>
        </w:rPr>
        <w:t>16. Поступившие от уполномоченного органа государственной власти Курской области заявление, прилагаемые к нему документы и материалы, проект Соглашения (дополнительного соглашения к нему) должны быть рассмотрены Администрацией города в срок, не превышающий 4 рабочих дня со дня их регистрации.</w:t>
      </w:r>
    </w:p>
    <w:p w:rsidR="003C2648" w:rsidRDefault="005666F9">
      <w:pPr>
        <w:shd w:val="clear" w:color="auto" w:fill="FFFFFF"/>
        <w:spacing w:before="200"/>
        <w:ind w:firstLine="567"/>
        <w:jc w:val="both"/>
        <w:rPr>
          <w:rFonts w:ascii="Arial" w:hAnsi="Arial" w:cs="Arial"/>
          <w:color w:val="1A1A1A"/>
          <w:sz w:val="24"/>
          <w:szCs w:val="24"/>
        </w:rPr>
      </w:pPr>
      <w:r>
        <w:rPr>
          <w:rFonts w:ascii="Arial" w:eastAsia="Arial" w:hAnsi="Arial" w:cs="Arial"/>
          <w:color w:val="1A1A1A"/>
          <w:sz w:val="24"/>
          <w:szCs w:val="24"/>
        </w:rPr>
        <w:t>В случае отсутствия оснований для отказа в заключении Соглашения (дополнительного соглашения к нему), предусмотренных частью 14 статьи 7 Федерального закона № 69-ФЗ, Администрация города подписывает соглашение (дополнительное соглашение к нему). При наличии оснований для отказа в заключении соглашения (дополнительного соглашения к нему) Администрация города направляет в адрес уполномоченного органа государственной власти Курской области уведомление о невозможности заключения соглашения (дополнительного соглашения к нему).</w:t>
      </w:r>
    </w:p>
    <w:p w:rsidR="003C2648" w:rsidRDefault="005666F9">
      <w:pPr>
        <w:spacing w:before="20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1A1A1A"/>
          <w:sz w:val="24"/>
          <w:szCs w:val="24"/>
        </w:rPr>
        <w:t xml:space="preserve">17. </w:t>
      </w:r>
      <w:r>
        <w:rPr>
          <w:rFonts w:ascii="Arial" w:eastAsia="Arial" w:hAnsi="Arial" w:cs="Arial"/>
          <w:sz w:val="24"/>
          <w:szCs w:val="24"/>
        </w:rPr>
        <w:t xml:space="preserve">В случае если муниципальное образование «Город Льгов» Курской области является стороной Соглашения, </w:t>
      </w:r>
      <w:r>
        <w:rPr>
          <w:rFonts w:ascii="Arial" w:eastAsia="Arial" w:hAnsi="Arial" w:cs="Arial"/>
          <w:color w:val="1A1A1A"/>
          <w:sz w:val="24"/>
          <w:szCs w:val="24"/>
        </w:rPr>
        <w:t xml:space="preserve">в соответствии с Порядком осуществления мониторинга </w:t>
      </w:r>
      <w:r>
        <w:rPr>
          <w:rFonts w:ascii="Arial" w:eastAsia="Arial" w:hAnsi="Arial" w:cs="Arial"/>
          <w:sz w:val="24"/>
          <w:szCs w:val="24"/>
        </w:rPr>
        <w:t xml:space="preserve">исполнения условий соглашения о защите и поощрении капиталовложений, по которому Российская Федерация не является стороной, и условий реализации инвестиционного проекта, в отношении которого заключено такое соглашение, в том числе этапов реализации инвестиционного проекта (далее - Порядок), утвержденным постановлением Администрации Курской области от 10 октября 2022 г. N 1112-па, </w:t>
      </w:r>
      <w:bookmarkStart w:id="9" w:name="Par0"/>
      <w:bookmarkEnd w:id="9"/>
      <w:r>
        <w:rPr>
          <w:rFonts w:ascii="Arial" w:eastAsia="Arial" w:hAnsi="Arial" w:cs="Arial"/>
          <w:sz w:val="24"/>
          <w:szCs w:val="24"/>
        </w:rPr>
        <w:t xml:space="preserve">организация, реализующая проект, не позднее 1 февраля текущего года, начиная с года, следующего за годом, в котором заключено Соглашение (в отношении предоставления информации о реализации соответствующего этапа инвестиционного проекта -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Соглашением), предоставляет Главе муниципального образования «Город Льгов» Курской области данные об </w:t>
      </w:r>
      <w:hyperlink r:id="rId14" w:history="1">
        <w:r>
          <w:rPr>
            <w:rFonts w:ascii="Arial" w:eastAsia="Arial" w:hAnsi="Arial" w:cs="Arial"/>
            <w:color w:val="0000FF"/>
            <w:sz w:val="24"/>
            <w:szCs w:val="24"/>
          </w:rPr>
          <w:t>исполнении</w:t>
        </w:r>
      </w:hyperlink>
      <w:r>
        <w:rPr>
          <w:rFonts w:ascii="Arial" w:eastAsia="Arial" w:hAnsi="Arial" w:cs="Arial"/>
          <w:sz w:val="24"/>
          <w:szCs w:val="24"/>
        </w:rPr>
        <w:t xml:space="preserve"> условий Соглашения и условий реализации инвестиционного проекта, в том числе информацию о реализации соответствующего этапа инвестиционного проекта (если применимо) (далее - данные, предоставленные организацией, реализующей проект), по форме согласно приложению N 4 к Порядку.</w:t>
      </w:r>
    </w:p>
    <w:p w:rsidR="003C2648" w:rsidRDefault="005666F9">
      <w:pPr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Глава муниципального образования в течение 2 рабочих дней со дня получения данных, предоставленных организацией, реализующей проект, в соответствии с </w:t>
      </w:r>
      <w:hyperlink w:anchor="Par0" w:history="1">
        <w:r>
          <w:rPr>
            <w:rFonts w:ascii="Arial" w:eastAsia="Arial" w:hAnsi="Arial" w:cs="Arial"/>
            <w:color w:val="0000FF"/>
            <w:sz w:val="24"/>
            <w:szCs w:val="24"/>
          </w:rPr>
          <w:t>пунктом 5</w:t>
        </w:r>
      </w:hyperlink>
      <w:r>
        <w:rPr>
          <w:rFonts w:ascii="Arial" w:eastAsia="Arial" w:hAnsi="Arial" w:cs="Arial"/>
          <w:sz w:val="24"/>
          <w:szCs w:val="24"/>
        </w:rPr>
        <w:t xml:space="preserve"> Порядка, направляет указанные данные в уполномоченный орган </w:t>
      </w:r>
      <w:r>
        <w:rPr>
          <w:rFonts w:ascii="Arial" w:eastAsia="Arial" w:hAnsi="Arial" w:cs="Arial"/>
          <w:color w:val="1A1A1A"/>
          <w:sz w:val="24"/>
          <w:szCs w:val="24"/>
        </w:rPr>
        <w:t>государственной власти Курской области</w:t>
      </w:r>
      <w:r>
        <w:rPr>
          <w:rFonts w:ascii="Arial" w:eastAsia="Arial" w:hAnsi="Arial" w:cs="Arial"/>
          <w:sz w:val="24"/>
          <w:szCs w:val="24"/>
        </w:rPr>
        <w:t>.</w:t>
      </w:r>
    </w:p>
    <w:p w:rsidR="003C2648" w:rsidRDefault="005666F9">
      <w:pPr>
        <w:shd w:val="clear" w:color="auto" w:fill="FFFFFF"/>
        <w:spacing w:before="200"/>
        <w:ind w:firstLine="567"/>
        <w:jc w:val="both"/>
        <w:rPr>
          <w:rFonts w:ascii="Arial" w:hAnsi="Arial" w:cs="Arial"/>
          <w:color w:val="1A1A1A"/>
          <w:sz w:val="24"/>
          <w:szCs w:val="24"/>
        </w:rPr>
      </w:pPr>
      <w:r>
        <w:rPr>
          <w:rFonts w:ascii="Arial" w:eastAsia="Arial" w:hAnsi="Arial" w:cs="Arial"/>
          <w:color w:val="1A1A1A"/>
          <w:sz w:val="24"/>
          <w:szCs w:val="24"/>
        </w:rPr>
        <w:t>18. Муниципальное образование «Город Льгов» Курской области, являющееся стороной Соглашения,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инвестиционный проект.</w:t>
      </w:r>
    </w:p>
    <w:p w:rsidR="003C2648" w:rsidRDefault="005666F9">
      <w:pPr>
        <w:shd w:val="clear" w:color="auto" w:fill="FFFFFF"/>
        <w:spacing w:before="200"/>
        <w:ind w:firstLine="567"/>
        <w:jc w:val="both"/>
        <w:rPr>
          <w:rFonts w:ascii="Arial" w:hAnsi="Arial" w:cs="Arial"/>
          <w:color w:val="1A1A1A"/>
          <w:sz w:val="24"/>
          <w:szCs w:val="24"/>
        </w:rPr>
      </w:pPr>
      <w:r>
        <w:rPr>
          <w:rFonts w:ascii="Arial" w:eastAsia="Arial" w:hAnsi="Arial" w:cs="Arial"/>
          <w:color w:val="1A1A1A"/>
          <w:sz w:val="24"/>
          <w:szCs w:val="24"/>
        </w:rPr>
        <w:t>19. 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учётом особенностей, установленных Федеральным законом № 69-ФЗ.</w:t>
      </w:r>
    </w:p>
    <w:p w:rsidR="003C2648" w:rsidRDefault="003C264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3C2648" w:rsidRDefault="003C2648">
      <w:pPr>
        <w:pStyle w:val="ConsPlusNormal"/>
        <w:rPr>
          <w:rFonts w:ascii="Arial" w:hAnsi="Arial" w:cs="Arial"/>
          <w:sz w:val="24"/>
          <w:szCs w:val="24"/>
        </w:rPr>
      </w:pPr>
    </w:p>
    <w:p w:rsidR="003C2648" w:rsidRDefault="005666F9">
      <w:pPr>
        <w:pStyle w:val="ConsPlusNormal"/>
        <w:ind w:left="4820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Arial" w:eastAsia="Arial" w:hAnsi="Arial" w:cs="Arial"/>
          <w:sz w:val="24"/>
          <w:szCs w:val="24"/>
        </w:rPr>
        <w:t>Приложение 1</w:t>
      </w:r>
    </w:p>
    <w:p w:rsidR="003C2648" w:rsidRDefault="005666F9">
      <w:pPr>
        <w:pStyle w:val="ConsPlusNormal"/>
        <w:ind w:left="48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 Положению об условиях и порядке</w:t>
      </w:r>
    </w:p>
    <w:p w:rsidR="003C2648" w:rsidRDefault="005666F9">
      <w:pPr>
        <w:pStyle w:val="ConsPlusNormal"/>
        <w:ind w:left="48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заключения соглашений о защите и</w:t>
      </w:r>
    </w:p>
    <w:p w:rsidR="003C2648" w:rsidRDefault="005666F9">
      <w:pPr>
        <w:pStyle w:val="ConsPlusNormal"/>
        <w:ind w:left="48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поощрении капиталовложений со</w:t>
      </w:r>
    </w:p>
    <w:p w:rsidR="003C2648" w:rsidRDefault="005666F9">
      <w:pPr>
        <w:pStyle w:val="ConsPlusNormal"/>
        <w:ind w:left="4819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стороны муниципального образования «Город Льгов» Курской области</w:t>
      </w:r>
    </w:p>
    <w:p w:rsidR="003C2648" w:rsidRDefault="003C2648">
      <w:pPr>
        <w:pStyle w:val="1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</w:rPr>
      </w:pPr>
    </w:p>
    <w:p w:rsidR="003C2648" w:rsidRDefault="005666F9">
      <w:pPr>
        <w:pStyle w:val="1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ФОРМА</w:t>
      </w:r>
    </w:p>
    <w:p w:rsidR="003C2648" w:rsidRDefault="005666F9">
      <w:pPr>
        <w:shd w:val="clear" w:color="auto" w:fill="FFFFFF"/>
        <w:spacing w:after="12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заявления о получении согласия Администрации города Льгова на заключение соглашенияо защите и поощрении капиталовложений</w:t>
      </w:r>
    </w:p>
    <w:p w:rsidR="003C2648" w:rsidRDefault="005666F9">
      <w:pPr>
        <w:shd w:val="clear" w:color="auto" w:fill="FFFFFF"/>
        <w:spacing w:after="120"/>
        <w:ind w:left="4820" w:right="-1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textWrapping" w:clear="all"/>
        <w:t>Главе города Льгова</w:t>
      </w:r>
      <w:r>
        <w:rPr>
          <w:rFonts w:ascii="Arial" w:eastAsia="Arial" w:hAnsi="Arial" w:cs="Arial"/>
          <w:color w:val="000000"/>
          <w:sz w:val="24"/>
          <w:szCs w:val="24"/>
        </w:rPr>
        <w:br w:type="textWrapping" w:clear="all"/>
        <w:t>Заявитель</w:t>
      </w:r>
      <w:r>
        <w:rPr>
          <w:color w:val="000000"/>
          <w:sz w:val="24"/>
          <w:szCs w:val="24"/>
        </w:rPr>
        <w:br w:type="textWrapping" w:clear="all"/>
        <w:t>___________________________________</w:t>
      </w:r>
    </w:p>
    <w:p w:rsidR="003C2648" w:rsidRDefault="005666F9">
      <w:pPr>
        <w:shd w:val="clear" w:color="auto" w:fill="FFFFFF"/>
        <w:spacing w:after="120"/>
        <w:ind w:left="4820" w:right="-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</w:t>
      </w:r>
    </w:p>
    <w:p w:rsidR="003C2648" w:rsidRDefault="005666F9">
      <w:pPr>
        <w:shd w:val="clear" w:color="auto" w:fill="FFFFFF"/>
        <w:spacing w:after="120"/>
        <w:ind w:left="4820" w:right="-1"/>
        <w:jc w:val="center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</w:rPr>
        <w:t>(полное наименование юридического лица)</w:t>
      </w:r>
    </w:p>
    <w:p w:rsidR="003C2648" w:rsidRDefault="003C2648">
      <w:pPr>
        <w:shd w:val="clear" w:color="auto" w:fill="FFFFFF"/>
        <w:spacing w:after="120"/>
        <w:ind w:right="4818"/>
        <w:rPr>
          <w:color w:val="000000"/>
          <w:sz w:val="24"/>
          <w:szCs w:val="24"/>
        </w:rPr>
      </w:pPr>
    </w:p>
    <w:p w:rsidR="003C2648" w:rsidRDefault="003C2648">
      <w:pPr>
        <w:shd w:val="clear" w:color="auto" w:fill="FFFFFF"/>
        <w:spacing w:after="120"/>
        <w:ind w:right="4818"/>
        <w:rPr>
          <w:color w:val="000000"/>
          <w:sz w:val="24"/>
          <w:szCs w:val="24"/>
        </w:rPr>
      </w:pPr>
    </w:p>
    <w:p w:rsidR="003C2648" w:rsidRDefault="005666F9">
      <w:pPr>
        <w:shd w:val="clear" w:color="auto" w:fill="FFFFFF"/>
        <w:spacing w:after="120"/>
        <w:ind w:right="-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ЗАЯВЛЕНИЕ</w:t>
      </w:r>
    </w:p>
    <w:p w:rsidR="003C2648" w:rsidRDefault="005666F9">
      <w:pPr>
        <w:shd w:val="clear" w:color="auto" w:fill="FFFFFF"/>
        <w:spacing w:after="120"/>
        <w:ind w:right="-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 получении согласия Администрации города Льгова на заключение соглашения о защите и поощрении капиталовложений</w:t>
      </w:r>
    </w:p>
    <w:p w:rsidR="003C2648" w:rsidRDefault="003C2648">
      <w:pPr>
        <w:shd w:val="clear" w:color="auto" w:fill="FFFFFF"/>
        <w:spacing w:after="120"/>
        <w:ind w:right="-1"/>
        <w:rPr>
          <w:color w:val="000000"/>
          <w:sz w:val="24"/>
          <w:szCs w:val="24"/>
        </w:rPr>
      </w:pPr>
    </w:p>
    <w:p w:rsidR="003C2648" w:rsidRDefault="005666F9">
      <w:pPr>
        <w:shd w:val="clear" w:color="auto" w:fill="FFFFFF"/>
        <w:spacing w:after="120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 соответствии с Федеральным законом от 01.04.2020 № 69-ФЗ «О защите и поощрении капиталовложений в Российской Федерации», в целях реализации на территории муниципального образования «Город Льгов» Курской области инвестиционного проекта:</w:t>
      </w:r>
    </w:p>
    <w:p w:rsidR="003C2648" w:rsidRDefault="005666F9">
      <w:pPr>
        <w:pStyle w:val="a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___________________________________________________________________</w:t>
      </w:r>
    </w:p>
    <w:p w:rsidR="003C2648" w:rsidRDefault="005666F9">
      <w:pPr>
        <w:pStyle w:val="a4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(указать наименование инвестиционного проекта) </w:t>
      </w:r>
    </w:p>
    <w:p w:rsidR="003C2648" w:rsidRDefault="003C2648">
      <w:pPr>
        <w:shd w:val="clear" w:color="auto" w:fill="FFFFFF"/>
        <w:spacing w:after="120"/>
        <w:ind w:right="-1"/>
        <w:jc w:val="center"/>
        <w:rPr>
          <w:color w:val="000000"/>
          <w:sz w:val="24"/>
          <w:szCs w:val="24"/>
        </w:rPr>
      </w:pPr>
    </w:p>
    <w:p w:rsidR="003C2648" w:rsidRDefault="005666F9">
      <w:pPr>
        <w:shd w:val="clear" w:color="auto" w:fill="FFFFFF"/>
        <w:spacing w:after="120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прошу предоставить документ, подтверждающий согласие Администрации города Льгова  на заключение соглашения о защите и поощрении капиталовложений.</w:t>
      </w:r>
    </w:p>
    <w:p w:rsidR="003C2648" w:rsidRDefault="003C2648">
      <w:pPr>
        <w:shd w:val="clear" w:color="auto" w:fill="FFFFFF"/>
        <w:spacing w:after="120"/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3C2648" w:rsidRDefault="003C2648">
      <w:pPr>
        <w:shd w:val="clear" w:color="auto" w:fill="FFFFFF"/>
        <w:spacing w:after="120"/>
        <w:ind w:right="-1"/>
        <w:jc w:val="both"/>
        <w:rPr>
          <w:color w:val="000000"/>
          <w:sz w:val="24"/>
          <w:szCs w:val="24"/>
        </w:rPr>
      </w:pPr>
    </w:p>
    <w:p w:rsidR="003C2648" w:rsidRDefault="005666F9">
      <w:pPr>
        <w:shd w:val="clear" w:color="auto" w:fill="FFFFFF"/>
        <w:spacing w:after="120"/>
        <w:ind w:right="-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Сведения</w:t>
      </w:r>
      <w:r>
        <w:rPr>
          <w:rFonts w:ascii="Arial" w:eastAsia="Arial" w:hAnsi="Arial" w:cs="Arial"/>
          <w:color w:val="000000"/>
          <w:sz w:val="24"/>
          <w:szCs w:val="24"/>
        </w:rPr>
        <w:br w:type="textWrapping" w:clear="all"/>
        <w:t>о заявителе и инвестиционном проекте, реализуемом на территории муниципального образования «Город Льгов» Курской области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one" w:sz="0" w:space="0" w:color="000000"/>
          <w:insideV w:val="none" w:sz="0" w:space="0" w:color="000000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44"/>
        <w:gridCol w:w="3845"/>
        <w:gridCol w:w="4819"/>
      </w:tblGrid>
      <w:tr w:rsidR="003C2648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Характеристики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Сведения (для заполнения заявителем)</w:t>
            </w:r>
          </w:p>
        </w:tc>
      </w:tr>
      <w:tr w:rsidR="003C2648">
        <w:tc>
          <w:tcPr>
            <w:tcW w:w="9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Сведения о заявителе</w:t>
            </w:r>
          </w:p>
        </w:tc>
      </w:tr>
      <w:tr w:rsidR="003C2648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C2648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3C2648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3C2648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3C2648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3C2648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Ф.И.О. уполномоченного лица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3C2648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Адрес электронной почты уполномоченного лица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3C2648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Контактный телефон уполномоченного лица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3C2648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Проектная компания (да/нет)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3C2648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Наличие ранее заключенного соглашения о защите и поощрении капиталовложений, дополнительных соглашений к нему, по которым муниципальное образование «Город Льгов» Курской области ранее не являлся стороной (да/нет)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3C2648">
        <w:tc>
          <w:tcPr>
            <w:tcW w:w="9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Сведения об инвестиционном проекте</w:t>
            </w:r>
          </w:p>
        </w:tc>
      </w:tr>
      <w:tr w:rsidR="003C2648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C2648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Участие Российской Федерации в соглашении о защите и поощрении капиталовложений (да/нет)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C2648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Дата принятия решения об утверждении бюджета на капитальные расходы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C2648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Сфера экономики (вид экономической деятельности), в которой реализуется проект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C2648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Цель реализации инвестиционного проекта (в соответствии с документами стратегического планирования муниципального образования)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C2648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3C2648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Общий размер капиталовложений в соответствии с соглашением о защите и поощрении капиталовложений, включая осуществленные капиталовложения, в том числе по этапам реализации проекта (рублей)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3C2648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(рублей)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3C2648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Количество рабочих мест, планируемых к созданию в результате реализации проекта (единиц)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3C2648" w:rsidRDefault="005666F9">
      <w:p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Приложение:_____________________________________ на ___________ л.</w:t>
      </w:r>
    </w:p>
    <w:p w:rsidR="003C2648" w:rsidRDefault="005666F9">
      <w:p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Гарантирую достоверность сведений, предоставленных в настоящем заявлении и подтверждаю согласие на право Администрации города Льгова на обработку, распространение и использование персональных данных, а также иных данных субъекта инвестиционной деятельности, которые необходимы для принятия решения о предоставлении документа, подтверждающего согласие Администрации города Льгова на заключение соглашения о защите и поощрении капиталовложений, в том числе на получение от соответствующих органов государственной власти, органов местного самоуправления, организаций необходимых документов и (или) содержащейся в них информации.</w:t>
      </w:r>
    </w:p>
    <w:p w:rsidR="003C2648" w:rsidRDefault="005666F9">
      <w:p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О решении, принятом по результатам рассмотрения настоящего заявления и приложенных к нему документов, прошу проинформировать:</w:t>
      </w:r>
    </w:p>
    <w:p w:rsidR="003C2648" w:rsidRDefault="005666F9">
      <w:pPr>
        <w:pStyle w:val="a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посредством почтового отправления с уведомлением о вручении по адресу ___________________________________________________________________</w:t>
      </w:r>
    </w:p>
    <w:p w:rsidR="003C2648" w:rsidRDefault="005666F9">
      <w:pPr>
        <w:pStyle w:val="a4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(указать почтовый адрес)</w:t>
      </w:r>
    </w:p>
    <w:p w:rsidR="003C2648" w:rsidRDefault="005666F9">
      <w:p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путем непосредственного вручения под роспись в ходе личного приема посредством отправления на электронную почту: </w:t>
      </w:r>
    </w:p>
    <w:p w:rsidR="003C2648" w:rsidRDefault="005666F9">
      <w:pPr>
        <w:pStyle w:val="a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_________________________________________________________________ </w:t>
      </w:r>
    </w:p>
    <w:p w:rsidR="003C2648" w:rsidRDefault="005666F9">
      <w:pPr>
        <w:pStyle w:val="a4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(указать адрес электронной почты)</w:t>
      </w:r>
    </w:p>
    <w:p w:rsidR="003C2648" w:rsidRDefault="003C2648">
      <w:pPr>
        <w:shd w:val="clear" w:color="auto" w:fill="FFFFFF"/>
        <w:spacing w:after="120"/>
        <w:jc w:val="center"/>
        <w:rPr>
          <w:rFonts w:ascii="Arial" w:hAnsi="Arial" w:cs="Arial"/>
          <w:color w:val="000000"/>
          <w:sz w:val="20"/>
        </w:rPr>
      </w:pPr>
    </w:p>
    <w:p w:rsidR="003C2648" w:rsidRDefault="005666F9">
      <w:p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Лицо, имеющее право действовать от имени юридического лица: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one" w:sz="0" w:space="0" w:color="000000"/>
          <w:insideV w:val="none" w:sz="0" w:space="0" w:color="000000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564"/>
        <w:gridCol w:w="1560"/>
        <w:gridCol w:w="3924"/>
      </w:tblGrid>
      <w:tr w:rsidR="003C2648">
        <w:trPr>
          <w:jc w:val="center"/>
        </w:trPr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Ф.И.О. (полностью)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648" w:rsidRDefault="005666F9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"___" _________ 20__г.</w:t>
            </w:r>
          </w:p>
        </w:tc>
      </w:tr>
    </w:tbl>
    <w:p w:rsidR="003C2648" w:rsidRDefault="003C26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C2648" w:rsidRDefault="005666F9">
      <w:pPr>
        <w:pStyle w:val="ConsPlusNormal"/>
        <w:ind w:left="4820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bookmarkStart w:id="10" w:name="P94"/>
      <w:bookmarkEnd w:id="10"/>
      <w:r>
        <w:rPr>
          <w:rFonts w:ascii="Arial" w:eastAsia="Arial" w:hAnsi="Arial" w:cs="Arial"/>
          <w:sz w:val="24"/>
          <w:szCs w:val="24"/>
        </w:rPr>
        <w:t>Приложение 2</w:t>
      </w:r>
    </w:p>
    <w:p w:rsidR="003C2648" w:rsidRDefault="005666F9">
      <w:pPr>
        <w:pStyle w:val="ConsPlusNormal"/>
        <w:ind w:left="48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 Положению об условиях и порядке</w:t>
      </w:r>
    </w:p>
    <w:p w:rsidR="003C2648" w:rsidRDefault="005666F9">
      <w:pPr>
        <w:pStyle w:val="ConsPlusNormal"/>
        <w:ind w:left="48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заключения соглашений о защите и </w:t>
      </w:r>
    </w:p>
    <w:p w:rsidR="003C2648" w:rsidRDefault="005666F9">
      <w:pPr>
        <w:pStyle w:val="ConsPlusNormal"/>
        <w:ind w:left="482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поощрении капиталовложений со стороны муниципального образования «Город Льгов» Курской области</w:t>
      </w:r>
    </w:p>
    <w:p w:rsidR="003C2648" w:rsidRDefault="003C2648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3C2648" w:rsidRDefault="003C26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C2648" w:rsidRDefault="005666F9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Перечень</w:t>
      </w:r>
    </w:p>
    <w:p w:rsidR="003C2648" w:rsidRDefault="005666F9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документов, представляемых Заявителем для предоставления</w:t>
      </w:r>
    </w:p>
    <w:p w:rsidR="003C2648" w:rsidRDefault="005666F9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согласия для заключения соглашения о защите и поощрении</w:t>
      </w:r>
    </w:p>
    <w:p w:rsidR="003C2648" w:rsidRDefault="005666F9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капиталовложений со стороны муниципального образования</w:t>
      </w:r>
    </w:p>
    <w:p w:rsidR="003C2648" w:rsidRDefault="005666F9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«Город Льгов» Курской области</w:t>
      </w:r>
    </w:p>
    <w:p w:rsidR="003C2648" w:rsidRDefault="003C26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648" w:rsidRDefault="005666F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bCs/>
          <w:color w:val="000000"/>
          <w:sz w:val="24"/>
          <w:szCs w:val="24"/>
        </w:rPr>
        <w:t>Заявление о получении согласия Администрации города Льгова на заключение соглашения о защите и поощрении капиталовложений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3C2648" w:rsidRDefault="005666F9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Проект соглашения о защите и поощрении капиталовложений, соответствующий Федеральному </w:t>
      </w:r>
      <w:hyperlink r:id="rId15">
        <w:r>
          <w:rPr>
            <w:rFonts w:ascii="Arial" w:eastAsia="Arial" w:hAnsi="Arial" w:cs="Arial"/>
            <w:color w:val="0000FF"/>
            <w:sz w:val="24"/>
            <w:szCs w:val="24"/>
          </w:rPr>
          <w:t>закону</w:t>
        </w:r>
      </w:hyperlink>
      <w:r>
        <w:rPr>
          <w:rFonts w:ascii="Arial" w:eastAsia="Arial" w:hAnsi="Arial" w:cs="Arial"/>
          <w:sz w:val="24"/>
          <w:szCs w:val="24"/>
        </w:rPr>
        <w:t xml:space="preserve"> № 69-ФЗ и утвержденной Правительством Российской Федерации типовой форме, подписанный электронной подписью заявителя.</w:t>
      </w:r>
    </w:p>
    <w:p w:rsidR="003C2648" w:rsidRDefault="005666F9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Заверенная копия договора, указанного в </w:t>
      </w:r>
      <w:hyperlink r:id="rId16">
        <w:r>
          <w:rPr>
            <w:rFonts w:ascii="Arial" w:eastAsia="Arial" w:hAnsi="Arial" w:cs="Arial"/>
            <w:color w:val="0000FF"/>
            <w:sz w:val="24"/>
            <w:szCs w:val="24"/>
          </w:rPr>
          <w:t>пункте 1 части 1 статьи 14</w:t>
        </w:r>
      </w:hyperlink>
      <w:r>
        <w:rPr>
          <w:rFonts w:ascii="Arial" w:eastAsia="Arial" w:hAnsi="Arial" w:cs="Arial"/>
          <w:sz w:val="24"/>
          <w:szCs w:val="24"/>
        </w:rPr>
        <w:t xml:space="preserve"> Федерального закона № 69-ФЗ, или справка, выданная кредитором по договору, указанному в </w:t>
      </w:r>
      <w:hyperlink r:id="rId17">
        <w:r>
          <w:rPr>
            <w:rFonts w:ascii="Arial" w:eastAsia="Arial" w:hAnsi="Arial" w:cs="Arial"/>
            <w:color w:val="0000FF"/>
            <w:sz w:val="24"/>
            <w:szCs w:val="24"/>
          </w:rPr>
          <w:t>пункте 2 части 1 статьи 14</w:t>
        </w:r>
      </w:hyperlink>
      <w:r>
        <w:rPr>
          <w:rFonts w:ascii="Arial" w:eastAsia="Arial" w:hAnsi="Arial" w:cs="Arial"/>
          <w:sz w:val="24"/>
          <w:szCs w:val="24"/>
        </w:rPr>
        <w:t xml:space="preserve"> Федерального закона № 69-ФЗ, и содержащая условия такого договора о размере процентной ставки и (или) порядке ее определения (в случае если заявитель ходатайствует о признании ранее заключенного договора связанным договором), или копия договора или соглашения, указанных в абзаце первом и </w:t>
      </w:r>
      <w:hyperlink r:id="rId18">
        <w:r>
          <w:rPr>
            <w:rFonts w:ascii="Arial" w:eastAsia="Arial" w:hAnsi="Arial" w:cs="Arial"/>
            <w:color w:val="0000FF"/>
            <w:sz w:val="24"/>
            <w:szCs w:val="24"/>
          </w:rPr>
          <w:t>подпункте "а" пункта 3 части 1 статьи 14</w:t>
        </w:r>
      </w:hyperlink>
      <w:r>
        <w:rPr>
          <w:rFonts w:ascii="Arial" w:eastAsia="Arial" w:hAnsi="Arial" w:cs="Arial"/>
          <w:sz w:val="24"/>
          <w:szCs w:val="24"/>
        </w:rPr>
        <w:t xml:space="preserve"> Федерального закона № 69-ФЗ.</w:t>
      </w:r>
    </w:p>
    <w:p w:rsidR="003C2648" w:rsidRDefault="005666F9">
      <w:pPr>
        <w:pStyle w:val="ConsPlusNormal"/>
        <w:spacing w:before="200" w:after="200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Заявление об учете уже осуществленных капиталовложений для реализации нового инвестиционного проекта, в отношении которого подается заявление о заключении соглашения о защите и поощрении капиталовложений.</w:t>
      </w:r>
    </w:p>
    <w:p w:rsidR="003C2648" w:rsidRDefault="005666F9">
      <w:pPr>
        <w:shd w:val="clear" w:color="auto" w:fill="FFFFFF"/>
        <w:spacing w:after="12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bookmarkStart w:id="11" w:name="P113"/>
      <w:bookmarkEnd w:id="11"/>
      <w:r>
        <w:rPr>
          <w:rFonts w:ascii="Arial" w:eastAsia="Arial" w:hAnsi="Arial" w:cs="Arial"/>
          <w:sz w:val="24"/>
          <w:szCs w:val="24"/>
        </w:rPr>
        <w:t>5. Копия договора, предусматривающего разграничение обязанностей и распределение затрат на создание (строительство) либо реконструкцию и (или) модернизацию объектов обеспечивающей и (или) сопутствующей инфраструктур (далее - договор о распределении затрат на объекты инфраструктуры), при наличии такого договора.</w:t>
      </w:r>
    </w:p>
    <w:p w:rsidR="003C2648" w:rsidRDefault="005666F9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 Копии учредительных документов заявителя, информация о бенефициарных владельцах организации, реализующей проект, которая представляется с учетом Федерального </w:t>
      </w:r>
      <w:hyperlink r:id="rId19">
        <w:r>
          <w:rPr>
            <w:rFonts w:ascii="Arial" w:eastAsia="Arial" w:hAnsi="Arial" w:cs="Arial"/>
            <w:color w:val="0000FF"/>
            <w:sz w:val="24"/>
            <w:szCs w:val="24"/>
          </w:rPr>
          <w:t>закона</w:t>
        </w:r>
      </w:hyperlink>
      <w:r>
        <w:rPr>
          <w:rFonts w:ascii="Arial" w:eastAsia="Arial" w:hAnsi="Arial" w:cs="Arial"/>
          <w:sz w:val="24"/>
          <w:szCs w:val="24"/>
        </w:rPr>
        <w:t xml:space="preserve">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3C2648" w:rsidRDefault="005666F9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7. Бизнес-план, включающий сведения о размере планируемых к осуществлению организацией, реализующей проект, капиталовложений и о предполагаемых сроках их внесения, сведения о сфере экономики, к которой относится новый инвестиционный проект (в случае если инвестиционный проект относится к сфере экономики, предусмотренной </w:t>
      </w:r>
      <w:hyperlink r:id="rId20">
        <w:r>
          <w:rPr>
            <w:rFonts w:ascii="Arial" w:eastAsia="Arial" w:hAnsi="Arial" w:cs="Arial"/>
            <w:color w:val="0000FF"/>
            <w:sz w:val="24"/>
            <w:szCs w:val="24"/>
          </w:rPr>
          <w:t>частью 1.1 статьи 6</w:t>
        </w:r>
      </w:hyperlink>
      <w:r>
        <w:rPr>
          <w:rFonts w:ascii="Arial" w:eastAsia="Arial" w:hAnsi="Arial" w:cs="Arial"/>
          <w:sz w:val="24"/>
          <w:szCs w:val="24"/>
        </w:rPr>
        <w:t xml:space="preserve"> Федерального закона № 69-ФЗ, указывается соответствующая сфера экономики), описание нового инвестиционного проекта, в том числе указание на территорию его реализации, 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проекта, сведения о прогнозируемой ежегодной выручке от реализации инвестиционного проекта с учетом положений </w:t>
      </w:r>
      <w:hyperlink r:id="rId21">
        <w:r>
          <w:rPr>
            <w:rFonts w:ascii="Arial" w:eastAsia="Arial" w:hAnsi="Arial" w:cs="Arial"/>
            <w:color w:val="0000FF"/>
            <w:sz w:val="24"/>
            <w:szCs w:val="24"/>
          </w:rPr>
          <w:t>части 1.1 статьи 6</w:t>
        </w:r>
      </w:hyperlink>
      <w:r>
        <w:rPr>
          <w:rFonts w:ascii="Arial" w:eastAsia="Arial" w:hAnsi="Arial" w:cs="Arial"/>
          <w:sz w:val="24"/>
          <w:szCs w:val="24"/>
        </w:rPr>
        <w:t xml:space="preserve"> Федерального закона № 69-ФЗ, о предполагаемых сроках осуществления данных мероприятий с указанием отчетных документов (если применимо), информацию о предполагаемых этапах реализации инвестиционного проекта, сроках получения разрешений и согласий, необходимых для реализации проекта, сроках государственной регистрации прав, в том числе права на недвижимое имущество, сроках государственной регистрации результатов интеллектуальной деятельности и (или) приравненных к ним средств индивидуализации, а также о сроке введения в эксплуатацию объекта недвижимости, создаваемого или реконструируемого в рамках инвестиционного проекта.</w:t>
      </w:r>
    </w:p>
    <w:p w:rsidR="003C2648" w:rsidRDefault="005666F9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 Финансовая модель нового инвестиционного проекта.</w:t>
      </w:r>
    </w:p>
    <w:p w:rsidR="003C2648" w:rsidRDefault="005666F9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 Решение заявителя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геологоразведочных работ) в рамках инвестиционного проекта или решение заявителя об осуществлении инвестиционного проекта, в том числе об определении объема капитальных вложений (расходов), необходимых для его реализации.</w:t>
      </w:r>
    </w:p>
    <w:p w:rsidR="003C2648" w:rsidRDefault="005666F9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 Разрешение на строительство в случаях, если инвестиционный проект предусматривает создание (строительство) и (или) реконструкцию объекта (объектов) недвижимого имущества, а в случае отсутствия разрешения на строительство - градостроительный план земельного участка, на котором в соответствии с инвестиционным проектом предусмотрены создание (строительство) и (или) реконструкция объекта (объектов) недвижимого имущества, а для линейных объектов - градостроительный план земельного участка и (или) проект планировки территории, за исключением случаев, при которых для создания (строительства) и (или) реконструкции линейного объекта в соответствии с законодательством о градостроительной деятельности не требуется подготовка документации по планировке территории.</w:t>
      </w:r>
    </w:p>
    <w:p w:rsidR="003C2648" w:rsidRDefault="005666F9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11. Перечень объектов обеспечивающей и (или) сопутствующей инфраструктур, затраты на создание (строительство), модернизацию и (или) реконструкцию которых планируется возместить в соответствии со </w:t>
      </w:r>
      <w:hyperlink r:id="rId22">
        <w:r>
          <w:rPr>
            <w:rFonts w:ascii="Arial" w:eastAsia="Arial" w:hAnsi="Arial" w:cs="Arial"/>
            <w:color w:val="0000FF"/>
            <w:sz w:val="24"/>
            <w:szCs w:val="24"/>
          </w:rPr>
          <w:t>статьей 15</w:t>
        </w:r>
      </w:hyperlink>
      <w:r>
        <w:rPr>
          <w:rFonts w:ascii="Arial" w:eastAsia="Arial" w:hAnsi="Arial" w:cs="Arial"/>
          <w:sz w:val="24"/>
          <w:szCs w:val="24"/>
        </w:rPr>
        <w:t xml:space="preserve"> Федерального закона № 69-ФЗ, а также информация о планируемых форме, сроках и объеме возмещения этих затрат.</w:t>
      </w:r>
    </w:p>
    <w:p w:rsidR="003C2648" w:rsidRDefault="005666F9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12. Список актов (решений), которые могут применяться с учетом особенностей, установленных </w:t>
      </w:r>
      <w:hyperlink r:id="rId23">
        <w:r>
          <w:rPr>
            <w:rFonts w:ascii="Arial" w:eastAsia="Arial" w:hAnsi="Arial" w:cs="Arial"/>
            <w:color w:val="0000FF"/>
            <w:sz w:val="24"/>
            <w:szCs w:val="24"/>
          </w:rPr>
          <w:t>статьей 9</w:t>
        </w:r>
      </w:hyperlink>
      <w:r>
        <w:rPr>
          <w:rFonts w:ascii="Arial" w:eastAsia="Arial" w:hAnsi="Arial" w:cs="Arial"/>
          <w:sz w:val="24"/>
          <w:szCs w:val="24"/>
        </w:rPr>
        <w:t xml:space="preserve"> Федерального закона № 69-ФЗ.</w:t>
      </w:r>
    </w:p>
    <w:p w:rsidR="003C2648" w:rsidRDefault="005666F9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13. Документы, предусмотренные </w:t>
      </w:r>
      <w:hyperlink r:id="rId24">
        <w:r>
          <w:rPr>
            <w:rFonts w:ascii="Arial" w:eastAsia="Arial" w:hAnsi="Arial" w:cs="Arial"/>
            <w:color w:val="0000FF"/>
            <w:sz w:val="24"/>
            <w:szCs w:val="24"/>
          </w:rPr>
          <w:t>частью 7 статьи 11</w:t>
        </w:r>
      </w:hyperlink>
      <w:r>
        <w:rPr>
          <w:rFonts w:ascii="Arial" w:eastAsia="Arial" w:hAnsi="Arial" w:cs="Arial"/>
          <w:sz w:val="24"/>
          <w:szCs w:val="24"/>
        </w:rPr>
        <w:t xml:space="preserve"> Федерального закона № 69-ФЗ, в случае заключения дополнительного соглашения к соглашению о защите и поощрении капиталовложений.</w:t>
      </w:r>
    </w:p>
    <w:p w:rsidR="003C2648" w:rsidRDefault="005666F9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14. Копия документа, подтверждающего государственную регистрацию заявителя в качестве российского юридического лица.</w:t>
      </w:r>
    </w:p>
    <w:p w:rsidR="003C2648" w:rsidRDefault="005666F9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15. Копия документа, подтверждающего полномочия лица (лиц), имеющего право действовать от имени заявителя без доверенности.</w:t>
      </w:r>
    </w:p>
    <w:p w:rsidR="003C2648" w:rsidRDefault="005666F9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16. Документы, подтверждающие осуществление капитальных вложений, если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 и соответствует условиям, предусмотренным </w:t>
      </w:r>
      <w:hyperlink r:id="rId25">
        <w:r>
          <w:rPr>
            <w:rFonts w:ascii="Arial" w:eastAsia="Arial" w:hAnsi="Arial" w:cs="Arial"/>
            <w:color w:val="0000FF"/>
            <w:sz w:val="24"/>
            <w:szCs w:val="24"/>
          </w:rPr>
          <w:t>подпунктом "а" пункта 6 части 1 статьи 2</w:t>
        </w:r>
      </w:hyperlink>
      <w:r>
        <w:rPr>
          <w:rFonts w:ascii="Arial" w:eastAsia="Arial" w:hAnsi="Arial" w:cs="Arial"/>
          <w:sz w:val="24"/>
          <w:szCs w:val="24"/>
        </w:rPr>
        <w:t xml:space="preserve"> Федерального закона № 69-ФЗ.</w:t>
      </w:r>
    </w:p>
    <w:p w:rsidR="003C2648" w:rsidRDefault="005666F9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17. Копия договора о комплексном развитии территории (при необходимости).</w:t>
      </w:r>
    </w:p>
    <w:p w:rsidR="003C2648" w:rsidRDefault="003C26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648" w:rsidRDefault="005666F9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Перечень</w:t>
      </w:r>
    </w:p>
    <w:p w:rsidR="003C2648" w:rsidRDefault="005666F9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документов, представляемых Заявителем для предоставления</w:t>
      </w:r>
    </w:p>
    <w:p w:rsidR="003C2648" w:rsidRDefault="005666F9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Согласия для заключения дополнительного соглашения</w:t>
      </w:r>
    </w:p>
    <w:p w:rsidR="003C2648" w:rsidRDefault="005666F9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 Соглашению о защите и поощрении капиталовложений</w:t>
      </w:r>
    </w:p>
    <w:p w:rsidR="003C2648" w:rsidRDefault="005666F9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со стороны муниципального образования «Город Льгов»</w:t>
      </w:r>
    </w:p>
    <w:p w:rsidR="003C2648" w:rsidRDefault="003C264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C2648" w:rsidRDefault="005666F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 Проект дополнительного соглашения к Соглашению.</w:t>
      </w:r>
    </w:p>
    <w:p w:rsidR="003C2648" w:rsidRDefault="005666F9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Документы, предусмотренные </w:t>
      </w:r>
      <w:hyperlink w:anchor="P113">
        <w:r>
          <w:rPr>
            <w:rFonts w:ascii="Arial" w:eastAsia="Arial" w:hAnsi="Arial" w:cs="Arial"/>
            <w:color w:val="0000FF"/>
            <w:sz w:val="24"/>
            <w:szCs w:val="24"/>
          </w:rPr>
          <w:t>пунктами 5</w:t>
        </w:r>
      </w:hyperlink>
      <w:r>
        <w:rPr>
          <w:rFonts w:ascii="Arial" w:eastAsia="Arial" w:hAnsi="Arial" w:cs="Arial"/>
          <w:sz w:val="24"/>
          <w:szCs w:val="24"/>
        </w:rPr>
        <w:t xml:space="preserve">, </w:t>
      </w:r>
      <w:hyperlink w:anchor="P114">
        <w:r>
          <w:rPr>
            <w:rFonts w:ascii="Arial" w:eastAsia="Arial" w:hAnsi="Arial" w:cs="Arial"/>
            <w:color w:val="0000FF"/>
            <w:sz w:val="24"/>
            <w:szCs w:val="24"/>
          </w:rPr>
          <w:t>6</w:t>
        </w:r>
      </w:hyperlink>
      <w:r>
        <w:rPr>
          <w:rFonts w:ascii="Arial" w:eastAsia="Arial" w:hAnsi="Arial" w:cs="Arial"/>
          <w:sz w:val="24"/>
          <w:szCs w:val="24"/>
        </w:rPr>
        <w:t xml:space="preserve"> настоящего приложения (в случае если муниципальное образование «Город Льгов» ранее не являлось стороной соглашения).</w:t>
      </w:r>
    </w:p>
    <w:p w:rsidR="003C2648" w:rsidRDefault="005666F9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Документы, предусмотренные </w:t>
      </w:r>
      <w:hyperlink w:anchor="P120">
        <w:r>
          <w:rPr>
            <w:rFonts w:ascii="Arial" w:eastAsia="Arial" w:hAnsi="Arial" w:cs="Arial"/>
            <w:color w:val="0000FF"/>
            <w:sz w:val="24"/>
            <w:szCs w:val="24"/>
          </w:rPr>
          <w:t>пунктами 12</w:t>
        </w:r>
      </w:hyperlink>
      <w:r>
        <w:rPr>
          <w:rFonts w:ascii="Arial" w:eastAsia="Arial" w:hAnsi="Arial" w:cs="Arial"/>
          <w:sz w:val="24"/>
          <w:szCs w:val="24"/>
        </w:rPr>
        <w:t xml:space="preserve">, </w:t>
      </w:r>
      <w:hyperlink w:anchor="P121">
        <w:r>
          <w:rPr>
            <w:rFonts w:ascii="Arial" w:eastAsia="Arial" w:hAnsi="Arial" w:cs="Arial"/>
            <w:color w:val="0000FF"/>
            <w:sz w:val="24"/>
            <w:szCs w:val="24"/>
          </w:rPr>
          <w:t>13</w:t>
        </w:r>
      </w:hyperlink>
      <w:r>
        <w:rPr>
          <w:rFonts w:ascii="Arial" w:eastAsia="Arial" w:hAnsi="Arial" w:cs="Arial"/>
          <w:sz w:val="24"/>
          <w:szCs w:val="24"/>
        </w:rPr>
        <w:t xml:space="preserve"> настоящего приложения.</w:t>
      </w:r>
    </w:p>
    <w:p w:rsidR="003C2648" w:rsidRDefault="005666F9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Копии соглашения, дополнительного соглашения к соглашению (предоставляется при наличии по собственной инициативе заявителя, в случае, если муниципальное образование «Город Льгов» ранее не являлось стороной соглашения, дополнительного соглашения к соглашению).</w:t>
      </w:r>
    </w:p>
    <w:p w:rsidR="003C2648" w:rsidRDefault="005666F9">
      <w:pPr>
        <w:pStyle w:val="ConsPlusNormal"/>
        <w:ind w:left="4820"/>
        <w:jc w:val="center"/>
        <w:outlineLvl w:val="1"/>
        <w:rPr>
          <w:rFonts w:ascii="Arial" w:hAnsi="Arial" w:cs="Arial"/>
          <w:sz w:val="24"/>
          <w:szCs w:val="24"/>
        </w:rPr>
      </w:pPr>
      <w:r>
        <w:br w:type="page" w:clear="all"/>
      </w:r>
      <w:r>
        <w:rPr>
          <w:rFonts w:ascii="Arial" w:eastAsia="Arial" w:hAnsi="Arial" w:cs="Arial"/>
          <w:sz w:val="24"/>
          <w:szCs w:val="24"/>
        </w:rPr>
        <w:t>Приложение 3</w:t>
      </w:r>
    </w:p>
    <w:p w:rsidR="003C2648" w:rsidRDefault="005666F9">
      <w:pPr>
        <w:pStyle w:val="ConsPlusNormal"/>
        <w:ind w:left="48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 Положению об условиях и порядке</w:t>
      </w:r>
    </w:p>
    <w:p w:rsidR="003C2648" w:rsidRDefault="005666F9">
      <w:pPr>
        <w:pStyle w:val="ConsPlusNormal"/>
        <w:ind w:left="48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заключения соглашений о защите и</w:t>
      </w:r>
    </w:p>
    <w:p w:rsidR="003C2648" w:rsidRDefault="005666F9">
      <w:pPr>
        <w:pStyle w:val="ConsPlusNormal"/>
        <w:ind w:left="482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поощрении капиталовложений со стороны муниципального образования «Город Льгов» Курской области</w:t>
      </w:r>
    </w:p>
    <w:p w:rsidR="003C2648" w:rsidRDefault="003C2648">
      <w:pPr>
        <w:jc w:val="center"/>
        <w:outlineLvl w:val="0"/>
        <w:rPr>
          <w:rFonts w:ascii="Arial" w:hAnsi="Arial" w:cs="Arial"/>
          <w:b/>
          <w:bCs/>
          <w:szCs w:val="24"/>
        </w:rPr>
      </w:pPr>
    </w:p>
    <w:p w:rsidR="003C2648" w:rsidRDefault="003C2648">
      <w:pPr>
        <w:jc w:val="center"/>
        <w:outlineLvl w:val="0"/>
        <w:rPr>
          <w:b/>
          <w:bCs/>
          <w:szCs w:val="24"/>
        </w:rPr>
      </w:pPr>
    </w:p>
    <w:p w:rsidR="003C2648" w:rsidRDefault="005666F9">
      <w:pPr>
        <w:pStyle w:val="a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                                        УВЕДОМЛЕНИЕ</w:t>
      </w:r>
    </w:p>
    <w:p w:rsidR="003C2648" w:rsidRDefault="003C2648">
      <w:pPr>
        <w:pStyle w:val="a4"/>
        <w:outlineLvl w:val="0"/>
        <w:rPr>
          <w:rFonts w:ascii="Arial" w:hAnsi="Arial" w:cs="Arial"/>
          <w:sz w:val="24"/>
          <w:szCs w:val="24"/>
        </w:rPr>
      </w:pPr>
    </w:p>
    <w:p w:rsidR="003C2648" w:rsidRDefault="005666F9">
      <w:pPr>
        <w:pStyle w:val="a4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об отказе в предоставлении Согласия на заключение Соглашенияо защите и поощрении капиталовложений со стороны муниципального образования «Город Льгов» Курской области</w:t>
      </w:r>
    </w:p>
    <w:p w:rsidR="003C2648" w:rsidRDefault="003C2648">
      <w:pPr>
        <w:pStyle w:val="a4"/>
        <w:outlineLvl w:val="0"/>
        <w:rPr>
          <w:rFonts w:ascii="Arial" w:hAnsi="Arial" w:cs="Arial"/>
          <w:szCs w:val="24"/>
        </w:rPr>
      </w:pPr>
    </w:p>
    <w:p w:rsidR="003C2648" w:rsidRDefault="005666F9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Управление экономики и инвестиционной политики Администрации города Льгова в лице </w:t>
      </w:r>
    </w:p>
    <w:p w:rsidR="003C2648" w:rsidRDefault="005666F9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___________________________________________________________________,</w:t>
      </w:r>
    </w:p>
    <w:p w:rsidR="003C2648" w:rsidRDefault="005666F9">
      <w:pPr>
        <w:jc w:val="center"/>
        <w:outlineLvl w:val="0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>(должность, фамилия, имя, отчество (последнее - при наличии) уполномоченного лица)</w:t>
      </w:r>
    </w:p>
    <w:p w:rsidR="003C2648" w:rsidRDefault="005666F9">
      <w:pPr>
        <w:jc w:val="both"/>
        <w:outlineLvl w:val="0"/>
        <w:rPr>
          <w:rFonts w:ascii="Arial" w:hAnsi="Arial" w:cs="Arial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действующего на основании </w:t>
      </w:r>
      <w:r>
        <w:rPr>
          <w:rFonts w:ascii="Arial" w:eastAsia="Arial" w:hAnsi="Arial" w:cs="Arial"/>
          <w:szCs w:val="24"/>
        </w:rPr>
        <w:t>____________________________________,</w:t>
      </w:r>
    </w:p>
    <w:p w:rsidR="003C2648" w:rsidRDefault="005666F9">
      <w:pPr>
        <w:jc w:val="both"/>
        <w:outlineLvl w:val="0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(положение, доверенность или иной документ, </w:t>
      </w:r>
    </w:p>
    <w:p w:rsidR="003C2648" w:rsidRDefault="005666F9">
      <w:pPr>
        <w:jc w:val="both"/>
        <w:outlineLvl w:val="0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удостоверяющий полномочия)</w:t>
      </w:r>
    </w:p>
    <w:p w:rsidR="003C2648" w:rsidRDefault="005666F9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рассмотрело заявление от ______________________ № ____________________</w:t>
      </w:r>
    </w:p>
    <w:p w:rsidR="003C2648" w:rsidRDefault="005666F9">
      <w:pPr>
        <w:jc w:val="center"/>
        <w:outlineLvl w:val="0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>(наименование, ИНН, ОГРН, адрес организации, реализующей проект)</w:t>
      </w:r>
    </w:p>
    <w:p w:rsidR="003C2648" w:rsidRDefault="005666F9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о заключении соглашения о защите и поощрении капиталовложений в отношении инвестиционного проекта </w:t>
      </w:r>
    </w:p>
    <w:p w:rsidR="003C2648" w:rsidRDefault="005666F9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___________________________________________________________________,</w:t>
      </w:r>
    </w:p>
    <w:p w:rsidR="003C2648" w:rsidRDefault="005666F9">
      <w:pPr>
        <w:jc w:val="center"/>
        <w:outlineLvl w:val="0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>(наименование инвестиционного проекта)</w:t>
      </w:r>
    </w:p>
    <w:p w:rsidR="003C2648" w:rsidRDefault="005666F9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а также документы (материалы), приложенные к заявлению и предоставленные дополнительно на основании уведомления от ______________ г. № ________ об изменении (дополнении, уточнении и (или) исправлении) заявления и (или) прилагаемых к нему документов (материалов) &lt;1&gt; (далее - заявление).</w:t>
      </w:r>
    </w:p>
    <w:p w:rsidR="003C2648" w:rsidRDefault="003C2648">
      <w:pPr>
        <w:jc w:val="both"/>
        <w:outlineLvl w:val="0"/>
        <w:rPr>
          <w:szCs w:val="24"/>
        </w:rPr>
      </w:pPr>
    </w:p>
    <w:p w:rsidR="003C2648" w:rsidRDefault="005666F9">
      <w:pPr>
        <w:jc w:val="both"/>
        <w:outlineLvl w:val="0"/>
        <w:rPr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Отдел экономики, муниципальных закупок, потребительского рынка, предпринимательства и транспорта Администрации города Льгова по результатам рассмотрения заявления в соответствии с пунктом &lt;2&gt; _____________________ Положения об условиях и порядке заключения соглашений о защите и поощрении капиталовложений со стороны муниципального образования «Город Льгов» Курской области, утвержденного постановлением Администрации города Льгова от __________ № ______ «Об утверждении Положения об условиях и порядке заключения соглашений о защите и поощрении капиталовложений со стороны муниципального образования «Город Льгов» Курской области» (далее - Положение) уведомляет об отказе в предоставлении Согласия на заключение Соглашения о защите и поощрении капиталовложений со стороны муниципального образования «Город Льгов» Курской области</w:t>
      </w:r>
      <w:r>
        <w:rPr>
          <w:sz w:val="24"/>
          <w:szCs w:val="24"/>
        </w:rPr>
        <w:t xml:space="preserve"> с</w:t>
      </w:r>
      <w:r>
        <w:rPr>
          <w:b/>
          <w:sz w:val="24"/>
          <w:szCs w:val="24"/>
        </w:rPr>
        <w:t xml:space="preserve"> ___________________________________________________________________________</w:t>
      </w:r>
    </w:p>
    <w:p w:rsidR="003C2648" w:rsidRDefault="005666F9">
      <w:pPr>
        <w:jc w:val="center"/>
        <w:outlineLvl w:val="0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>(наименование, ИНН, ОГРН организации, реализующей проект)</w:t>
      </w:r>
    </w:p>
    <w:p w:rsidR="003C2648" w:rsidRDefault="005666F9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 следующим основаниям:</w:t>
      </w:r>
    </w:p>
    <w:p w:rsidR="003C2648" w:rsidRDefault="005666F9">
      <w:pPr>
        <w:jc w:val="both"/>
        <w:outlineLvl w:val="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</w:t>
      </w:r>
      <w:r>
        <w:rPr>
          <w:sz w:val="24"/>
          <w:szCs w:val="24"/>
        </w:rPr>
        <w:t>________________________________________.</w:t>
      </w:r>
    </w:p>
    <w:p w:rsidR="003C2648" w:rsidRDefault="005666F9">
      <w:pPr>
        <w:jc w:val="center"/>
        <w:outlineLvl w:val="0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(указываются основания, в связи с которыми не может быть заключено соглашение о защите и поощрении капиталовложений, со ссылками на положения Федерального </w:t>
      </w:r>
      <w:hyperlink r:id="rId26" w:history="1">
        <w:r>
          <w:rPr>
            <w:rFonts w:ascii="Arial" w:eastAsia="Arial" w:hAnsi="Arial" w:cs="Arial"/>
            <w:color w:val="0000FF"/>
            <w:sz w:val="20"/>
          </w:rPr>
          <w:t>закона</w:t>
        </w:r>
      </w:hyperlink>
      <w:r>
        <w:rPr>
          <w:rFonts w:ascii="Arial" w:eastAsia="Arial" w:hAnsi="Arial" w:cs="Arial"/>
          <w:sz w:val="20"/>
        </w:rPr>
        <w:t xml:space="preserve"> "О защите и поощрении капиталовложений в Российской Федерации" и Порядка, которые не соблюдены организацией, реализующей проект)</w:t>
      </w:r>
    </w:p>
    <w:p w:rsidR="003C2648" w:rsidRDefault="005666F9">
      <w:pPr>
        <w:jc w:val="both"/>
        <w:outlineLvl w:val="0"/>
        <w:rPr>
          <w:szCs w:val="24"/>
        </w:rPr>
      </w:pPr>
      <w:r>
        <w:rPr>
          <w:rFonts w:ascii="Arial" w:eastAsia="Arial" w:hAnsi="Arial" w:cs="Arial"/>
          <w:sz w:val="24"/>
          <w:szCs w:val="24"/>
        </w:rPr>
        <w:t>Отдел экономики, муниципальных закупок, потребительского рынка, предпринимательства и транспорта Администрации города Льговасообщает, что настоящим уведомлением организация, реализующая проект, имеет право повторно подать заявление по тому же инвестиционному проекту в соответствии с пунктом _____ Положения</w:t>
      </w:r>
      <w:r>
        <w:rPr>
          <w:rFonts w:ascii="Arial" w:eastAsia="Arial" w:hAnsi="Arial" w:cs="Arial"/>
          <w:szCs w:val="24"/>
        </w:rPr>
        <w:t>.</w:t>
      </w:r>
    </w:p>
    <w:p w:rsidR="003C2648" w:rsidRDefault="003C2648">
      <w:pPr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340"/>
        <w:gridCol w:w="2031"/>
        <w:gridCol w:w="340"/>
        <w:gridCol w:w="3362"/>
      </w:tblGrid>
      <w:tr w:rsidR="003C2648">
        <w:tc>
          <w:tcPr>
            <w:tcW w:w="3061" w:type="dxa"/>
            <w:tcBorders>
              <w:bottom w:val="single" w:sz="4" w:space="0" w:color="000000"/>
            </w:tcBorders>
          </w:tcPr>
          <w:p w:rsidR="003C2648" w:rsidRDefault="003C2648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3C2648" w:rsidRDefault="003C2648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031" w:type="dxa"/>
          </w:tcPr>
          <w:p w:rsidR="003C2648" w:rsidRDefault="003C2648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3C2648" w:rsidRDefault="003C2648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362" w:type="dxa"/>
          </w:tcPr>
          <w:p w:rsidR="003C2648" w:rsidRDefault="003C2648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3C2648">
        <w:trPr>
          <w:trHeight w:val="389"/>
        </w:trPr>
        <w:tc>
          <w:tcPr>
            <w:tcW w:w="3061" w:type="dxa"/>
            <w:tcBorders>
              <w:top w:val="single" w:sz="4" w:space="0" w:color="000000"/>
            </w:tcBorders>
          </w:tcPr>
          <w:p w:rsidR="003C2648" w:rsidRDefault="005666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(дата)</w:t>
            </w:r>
          </w:p>
        </w:tc>
        <w:tc>
          <w:tcPr>
            <w:tcW w:w="340" w:type="dxa"/>
          </w:tcPr>
          <w:p w:rsidR="003C2648" w:rsidRDefault="003C264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31" w:type="dxa"/>
          </w:tcPr>
          <w:p w:rsidR="003C2648" w:rsidRDefault="003C264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" w:type="dxa"/>
          </w:tcPr>
          <w:p w:rsidR="003C2648" w:rsidRDefault="003C264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62" w:type="dxa"/>
          </w:tcPr>
          <w:p w:rsidR="003C2648" w:rsidRDefault="003C264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C2648">
        <w:tc>
          <w:tcPr>
            <w:tcW w:w="3061" w:type="dxa"/>
            <w:tcBorders>
              <w:bottom w:val="single" w:sz="4" w:space="0" w:color="000000"/>
            </w:tcBorders>
          </w:tcPr>
          <w:p w:rsidR="003C2648" w:rsidRDefault="003C2648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3C2648" w:rsidRDefault="003C2648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031" w:type="dxa"/>
            <w:tcBorders>
              <w:bottom w:val="single" w:sz="4" w:space="0" w:color="000000"/>
            </w:tcBorders>
          </w:tcPr>
          <w:p w:rsidR="003C2648" w:rsidRDefault="003C2648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3C2648" w:rsidRDefault="003C2648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362" w:type="dxa"/>
            <w:tcBorders>
              <w:bottom w:val="single" w:sz="4" w:space="0" w:color="000000"/>
            </w:tcBorders>
          </w:tcPr>
          <w:p w:rsidR="003C2648" w:rsidRDefault="003C2648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3C2648">
        <w:tc>
          <w:tcPr>
            <w:tcW w:w="3061" w:type="dxa"/>
            <w:tcBorders>
              <w:top w:val="single" w:sz="4" w:space="0" w:color="000000"/>
            </w:tcBorders>
          </w:tcPr>
          <w:p w:rsidR="003C2648" w:rsidRDefault="005666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(должность уполномоченного лица)</w:t>
            </w:r>
          </w:p>
        </w:tc>
        <w:tc>
          <w:tcPr>
            <w:tcW w:w="340" w:type="dxa"/>
          </w:tcPr>
          <w:p w:rsidR="003C2648" w:rsidRDefault="003C264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000000"/>
            </w:tcBorders>
          </w:tcPr>
          <w:p w:rsidR="003C2648" w:rsidRDefault="005666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(подпись)</w:t>
            </w:r>
          </w:p>
        </w:tc>
        <w:tc>
          <w:tcPr>
            <w:tcW w:w="340" w:type="dxa"/>
          </w:tcPr>
          <w:p w:rsidR="003C2648" w:rsidRDefault="003C264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62" w:type="dxa"/>
            <w:tcBorders>
              <w:top w:val="single" w:sz="4" w:space="0" w:color="000000"/>
            </w:tcBorders>
          </w:tcPr>
          <w:p w:rsidR="003C2648" w:rsidRDefault="005666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(фамилия, имя, отчество (последнее - при наличии) уполномоченного лица)</w:t>
            </w:r>
          </w:p>
        </w:tc>
      </w:tr>
    </w:tbl>
    <w:p w:rsidR="003C2648" w:rsidRDefault="003C2648">
      <w:pPr>
        <w:jc w:val="both"/>
        <w:rPr>
          <w:szCs w:val="24"/>
        </w:rPr>
      </w:pPr>
    </w:p>
    <w:p w:rsidR="003C2648" w:rsidRDefault="005666F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</w:t>
      </w:r>
    </w:p>
    <w:p w:rsidR="003C2648" w:rsidRDefault="005666F9">
      <w:pPr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&lt;1&gt; Слова «предоставленные дополнительно на основании уведомления от __________ г. N _____ об изменении (дополнении, уточнении и (или) исправлении) заявления и (или) прилагаемых к нему документов (материалов)» включаются в настоящее уведомление в случае если соответствующее уведомление направлялось (соответствующие уведомления направлялись).</w:t>
      </w:r>
    </w:p>
    <w:p w:rsidR="003C2648" w:rsidRDefault="005666F9">
      <w:pPr>
        <w:spacing w:before="240"/>
        <w:ind w:firstLine="540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&lt;2&gt; В уведомлении указывается пункт Положения, применяемый в соответствующем случае.</w:t>
      </w:r>
    </w:p>
    <w:sectPr w:rsidR="003C2648" w:rsidSect="0075484E">
      <w:headerReference w:type="even" r:id="rId27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648" w:rsidRDefault="005666F9">
      <w:r>
        <w:separator/>
      </w:r>
    </w:p>
  </w:endnote>
  <w:endnote w:type="continuationSeparator" w:id="1">
    <w:p w:rsidR="003C2648" w:rsidRDefault="00566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648" w:rsidRDefault="005666F9">
      <w:r>
        <w:separator/>
      </w:r>
    </w:p>
  </w:footnote>
  <w:footnote w:type="continuationSeparator" w:id="1">
    <w:p w:rsidR="003C2648" w:rsidRDefault="005666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648" w:rsidRDefault="0075484E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5666F9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3C2648" w:rsidRDefault="003C264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253C"/>
    <w:multiLevelType w:val="hybridMultilevel"/>
    <w:tmpl w:val="45925820"/>
    <w:lvl w:ilvl="0" w:tplc="3F1810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 w:tplc="F6605A2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 w:tplc="9A4497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F5A425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B4AEF0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9F0C15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EAC4F6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D163C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662AB6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9D27E80"/>
    <w:multiLevelType w:val="hybridMultilevel"/>
    <w:tmpl w:val="763AF764"/>
    <w:lvl w:ilvl="0" w:tplc="3E9EBD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 w:tplc="6A78DD1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 w:tplc="A01242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22E624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F476D2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385EC2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A5760F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DA2FE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E01C31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2C767403"/>
    <w:multiLevelType w:val="hybridMultilevel"/>
    <w:tmpl w:val="C87235DC"/>
    <w:lvl w:ilvl="0" w:tplc="BC7468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DE54C9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D0E8D9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52DC47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ACD616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62A843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BFD005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9B4E97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A3234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41DA069D"/>
    <w:multiLevelType w:val="hybridMultilevel"/>
    <w:tmpl w:val="D5CA58C4"/>
    <w:lvl w:ilvl="0" w:tplc="CB88B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BF643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8D8806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43E34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3A9CE4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DF221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FFFC2C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F29E3C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9B64E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48883B1D"/>
    <w:multiLevelType w:val="hybridMultilevel"/>
    <w:tmpl w:val="1070E3A4"/>
    <w:lvl w:ilvl="0" w:tplc="99468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24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D8A1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469C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8AE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16FE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E2DA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7E15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E465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CB1847"/>
    <w:multiLevelType w:val="hybridMultilevel"/>
    <w:tmpl w:val="2A926D48"/>
    <w:lvl w:ilvl="0" w:tplc="DAB6FCCE">
      <w:start w:val="1"/>
      <w:numFmt w:val="decimal"/>
      <w:lvlText w:val="%1."/>
      <w:lvlJc w:val="left"/>
      <w:pPr>
        <w:ind w:left="1741" w:hanging="1032"/>
      </w:pPr>
    </w:lvl>
    <w:lvl w:ilvl="1" w:tplc="1A3E0D48">
      <w:start w:val="1"/>
      <w:numFmt w:val="lowerLetter"/>
      <w:lvlText w:val="%2."/>
      <w:lvlJc w:val="left"/>
      <w:pPr>
        <w:ind w:left="1789" w:hanging="360"/>
      </w:pPr>
    </w:lvl>
    <w:lvl w:ilvl="2" w:tplc="CB38C1FC">
      <w:start w:val="1"/>
      <w:numFmt w:val="lowerRoman"/>
      <w:lvlText w:val="%3."/>
      <w:lvlJc w:val="right"/>
      <w:pPr>
        <w:ind w:left="2509" w:hanging="180"/>
      </w:pPr>
    </w:lvl>
    <w:lvl w:ilvl="3" w:tplc="68F4EC2C">
      <w:start w:val="1"/>
      <w:numFmt w:val="decimal"/>
      <w:lvlText w:val="%4."/>
      <w:lvlJc w:val="left"/>
      <w:pPr>
        <w:ind w:left="3229" w:hanging="360"/>
      </w:pPr>
    </w:lvl>
    <w:lvl w:ilvl="4" w:tplc="124AE040">
      <w:start w:val="1"/>
      <w:numFmt w:val="lowerLetter"/>
      <w:lvlText w:val="%5."/>
      <w:lvlJc w:val="left"/>
      <w:pPr>
        <w:ind w:left="3949" w:hanging="360"/>
      </w:pPr>
    </w:lvl>
    <w:lvl w:ilvl="5" w:tplc="B5AC0B84">
      <w:start w:val="1"/>
      <w:numFmt w:val="lowerRoman"/>
      <w:lvlText w:val="%6."/>
      <w:lvlJc w:val="right"/>
      <w:pPr>
        <w:ind w:left="4669" w:hanging="180"/>
      </w:pPr>
    </w:lvl>
    <w:lvl w:ilvl="6" w:tplc="04325A0C">
      <w:start w:val="1"/>
      <w:numFmt w:val="decimal"/>
      <w:lvlText w:val="%7."/>
      <w:lvlJc w:val="left"/>
      <w:pPr>
        <w:ind w:left="5389" w:hanging="360"/>
      </w:pPr>
    </w:lvl>
    <w:lvl w:ilvl="7" w:tplc="DF486B64">
      <w:start w:val="1"/>
      <w:numFmt w:val="lowerLetter"/>
      <w:lvlText w:val="%8."/>
      <w:lvlJc w:val="left"/>
      <w:pPr>
        <w:ind w:left="6109" w:hanging="360"/>
      </w:pPr>
    </w:lvl>
    <w:lvl w:ilvl="8" w:tplc="3BFE0146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3B6DD3"/>
    <w:multiLevelType w:val="hybridMultilevel"/>
    <w:tmpl w:val="0554E348"/>
    <w:lvl w:ilvl="0" w:tplc="E2B608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 w:tplc="34922C9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 w:tplc="E278CE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D8F847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3F6A38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06AD7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EFEE23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5B9E11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74857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5EDA1FA0"/>
    <w:multiLevelType w:val="hybridMultilevel"/>
    <w:tmpl w:val="F0C699FC"/>
    <w:lvl w:ilvl="0" w:tplc="C7F6A5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F9E98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2E7E07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E7E5E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557CE6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B030BD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630C4B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14685F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4748E2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66FD4629"/>
    <w:multiLevelType w:val="hybridMultilevel"/>
    <w:tmpl w:val="C69275B6"/>
    <w:lvl w:ilvl="0" w:tplc="2C5C13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 w:tplc="8D0EE68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 w:tplc="A5F4EF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AA7497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E4424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54693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2C6C76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218C7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8DBC00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7078038C"/>
    <w:multiLevelType w:val="hybridMultilevel"/>
    <w:tmpl w:val="7F4E7500"/>
    <w:lvl w:ilvl="0" w:tplc="2004B2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 w:tplc="D762445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 w:tplc="1B54D7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3A2ADC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4460D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0556ED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AD426A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953CB9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6E2AC6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648"/>
    <w:rsid w:val="000D556B"/>
    <w:rsid w:val="003C2648"/>
    <w:rsid w:val="005666F9"/>
    <w:rsid w:val="0075484E"/>
    <w:rsid w:val="00B34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4E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75484E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qFormat/>
    <w:rsid w:val="007548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7548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5484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5484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5484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5484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5484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75484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5484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75484E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75484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75484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75484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75484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75484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75484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75484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5484E"/>
    <w:pPr>
      <w:ind w:left="720"/>
      <w:contextualSpacing/>
    </w:pPr>
  </w:style>
  <w:style w:type="paragraph" w:styleId="a4">
    <w:name w:val="No Spacing"/>
    <w:uiPriority w:val="1"/>
    <w:qFormat/>
    <w:rsid w:val="0075484E"/>
  </w:style>
  <w:style w:type="paragraph" w:styleId="a5">
    <w:name w:val="Title"/>
    <w:basedOn w:val="a"/>
    <w:next w:val="a"/>
    <w:link w:val="a6"/>
    <w:uiPriority w:val="10"/>
    <w:qFormat/>
    <w:rsid w:val="0075484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75484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5484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75484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5484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5484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5484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5484E"/>
    <w:rPr>
      <w:i/>
    </w:rPr>
  </w:style>
  <w:style w:type="paragraph" w:styleId="ab">
    <w:name w:val="header"/>
    <w:basedOn w:val="a"/>
    <w:link w:val="ac"/>
    <w:rsid w:val="007548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75484E"/>
  </w:style>
  <w:style w:type="paragraph" w:styleId="ad">
    <w:name w:val="footer"/>
    <w:basedOn w:val="a"/>
    <w:link w:val="ae"/>
    <w:rsid w:val="0075484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75484E"/>
  </w:style>
  <w:style w:type="paragraph" w:styleId="af">
    <w:name w:val="caption"/>
    <w:basedOn w:val="a"/>
    <w:next w:val="a"/>
    <w:uiPriority w:val="35"/>
    <w:semiHidden/>
    <w:unhideWhenUsed/>
    <w:qFormat/>
    <w:rsid w:val="0075484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75484E"/>
  </w:style>
  <w:style w:type="table" w:styleId="af0">
    <w:name w:val="Table Grid"/>
    <w:basedOn w:val="a1"/>
    <w:rsid w:val="0075484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5484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5484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75484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5484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75484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75484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5484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5484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5484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5484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5484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5484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5484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5484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5484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5484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5484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5484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5484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5484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5484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5484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5484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5484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5484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5484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5484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5484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5484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5484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5484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5484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5484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5484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5484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5484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5484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5484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5484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5484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5484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5484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5484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5484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5484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5484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5484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5484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5484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5484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5484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5484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5484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5484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5484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5484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75484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5484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5484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5484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5484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5484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5484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75484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5484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5484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5484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5484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5484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5484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basedOn w:val="af2"/>
    <w:rsid w:val="0075484E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75484E"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sid w:val="0075484E"/>
    <w:rPr>
      <w:sz w:val="18"/>
    </w:rPr>
  </w:style>
  <w:style w:type="character" w:styleId="af5">
    <w:name w:val="footnote reference"/>
    <w:uiPriority w:val="99"/>
    <w:unhideWhenUsed/>
    <w:rsid w:val="0075484E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75484E"/>
    <w:rPr>
      <w:sz w:val="20"/>
    </w:rPr>
  </w:style>
  <w:style w:type="character" w:customStyle="1" w:styleId="af7">
    <w:name w:val="Текст концевой сноски Знак"/>
    <w:link w:val="af6"/>
    <w:uiPriority w:val="99"/>
    <w:rsid w:val="0075484E"/>
    <w:rPr>
      <w:sz w:val="20"/>
    </w:rPr>
  </w:style>
  <w:style w:type="character" w:styleId="af8">
    <w:name w:val="endnote reference"/>
    <w:uiPriority w:val="99"/>
    <w:semiHidden/>
    <w:unhideWhenUsed/>
    <w:rsid w:val="0075484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5484E"/>
    <w:pPr>
      <w:spacing w:after="57"/>
    </w:pPr>
  </w:style>
  <w:style w:type="paragraph" w:styleId="23">
    <w:name w:val="toc 2"/>
    <w:basedOn w:val="a"/>
    <w:next w:val="a"/>
    <w:uiPriority w:val="39"/>
    <w:unhideWhenUsed/>
    <w:rsid w:val="0075484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5484E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5484E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5484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5484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5484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5484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5484E"/>
    <w:pPr>
      <w:spacing w:after="57"/>
      <w:ind w:left="2268"/>
    </w:pPr>
  </w:style>
  <w:style w:type="paragraph" w:styleId="af9">
    <w:name w:val="TOC Heading"/>
    <w:uiPriority w:val="39"/>
    <w:unhideWhenUsed/>
    <w:rsid w:val="0075484E"/>
  </w:style>
  <w:style w:type="paragraph" w:styleId="afa">
    <w:name w:val="table of figures"/>
    <w:basedOn w:val="a"/>
    <w:next w:val="a"/>
    <w:uiPriority w:val="99"/>
    <w:unhideWhenUsed/>
    <w:rsid w:val="0075484E"/>
  </w:style>
  <w:style w:type="character" w:customStyle="1" w:styleId="af2">
    <w:name w:val="Основной шрифт абзаца;Знак Знак"/>
    <w:semiHidden/>
    <w:rsid w:val="0075484E"/>
  </w:style>
  <w:style w:type="paragraph" w:customStyle="1" w:styleId="afb">
    <w:name w:val="Знак"/>
    <w:basedOn w:val="a"/>
    <w:rsid w:val="0075484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sfst">
    <w:name w:val="sfst"/>
    <w:basedOn w:val="a"/>
    <w:rsid w:val="0075484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f2"/>
    <w:rsid w:val="0075484E"/>
  </w:style>
  <w:style w:type="paragraph" w:customStyle="1" w:styleId="c11">
    <w:name w:val="c11"/>
    <w:basedOn w:val="a"/>
    <w:rsid w:val="0075484E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f2"/>
    <w:rsid w:val="0075484E"/>
  </w:style>
  <w:style w:type="character" w:customStyle="1" w:styleId="c0">
    <w:name w:val="c0"/>
    <w:basedOn w:val="af2"/>
    <w:rsid w:val="0075484E"/>
  </w:style>
  <w:style w:type="paragraph" w:customStyle="1" w:styleId="c10">
    <w:name w:val="c10"/>
    <w:basedOn w:val="a"/>
    <w:rsid w:val="0075484E"/>
    <w:pPr>
      <w:spacing w:before="100" w:beforeAutospacing="1" w:after="100" w:afterAutospacing="1"/>
    </w:pPr>
    <w:rPr>
      <w:sz w:val="24"/>
      <w:szCs w:val="24"/>
    </w:rPr>
  </w:style>
  <w:style w:type="character" w:customStyle="1" w:styleId="c0c5">
    <w:name w:val="c0 c5"/>
    <w:basedOn w:val="af2"/>
    <w:rsid w:val="0075484E"/>
  </w:style>
  <w:style w:type="paragraph" w:customStyle="1" w:styleId="c2">
    <w:name w:val="c2"/>
    <w:basedOn w:val="a"/>
    <w:rsid w:val="0075484E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f2"/>
    <w:rsid w:val="0075484E"/>
  </w:style>
  <w:style w:type="paragraph" w:customStyle="1" w:styleId="c6">
    <w:name w:val="c6"/>
    <w:basedOn w:val="a"/>
    <w:rsid w:val="0075484E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Знак Знак1"/>
    <w:basedOn w:val="a"/>
    <w:rsid w:val="007548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c">
    <w:name w:val="Знак Знак Знак Знак Знак Знак Знак"/>
    <w:basedOn w:val="a"/>
    <w:rsid w:val="0075484E"/>
    <w:pPr>
      <w:spacing w:before="100" w:beforeAutospacing="1" w:after="100" w:afterAutospacing="1"/>
      <w:jc w:val="both"/>
    </w:pPr>
    <w:rPr>
      <w:rFonts w:ascii="Tahoma" w:hAnsi="Tahoma" w:cs="Arial"/>
      <w:i/>
      <w:sz w:val="20"/>
      <w:lang w:val="en-US" w:eastAsia="en-US"/>
    </w:rPr>
  </w:style>
  <w:style w:type="paragraph" w:customStyle="1" w:styleId="13">
    <w:name w:val="Обычный (веб)1"/>
    <w:basedOn w:val="a"/>
    <w:uiPriority w:val="99"/>
    <w:rsid w:val="0075484E"/>
    <w:pPr>
      <w:spacing w:before="100" w:beforeAutospacing="1" w:after="100" w:afterAutospacing="1"/>
    </w:pPr>
    <w:rPr>
      <w:sz w:val="24"/>
      <w:szCs w:val="24"/>
    </w:rPr>
  </w:style>
  <w:style w:type="character" w:styleId="afd">
    <w:name w:val="page number"/>
    <w:basedOn w:val="af2"/>
    <w:rsid w:val="0075484E"/>
  </w:style>
  <w:style w:type="character" w:styleId="afe">
    <w:name w:val="Strong"/>
    <w:basedOn w:val="af2"/>
    <w:uiPriority w:val="22"/>
    <w:qFormat/>
    <w:rsid w:val="0075484E"/>
    <w:rPr>
      <w:b/>
      <w:bCs/>
    </w:rPr>
  </w:style>
  <w:style w:type="character" w:customStyle="1" w:styleId="prod">
    <w:name w:val="prod"/>
    <w:basedOn w:val="af2"/>
    <w:rsid w:val="0075484E"/>
  </w:style>
  <w:style w:type="character" w:customStyle="1" w:styleId="portion">
    <w:name w:val="portion"/>
    <w:basedOn w:val="af2"/>
    <w:rsid w:val="0075484E"/>
  </w:style>
  <w:style w:type="paragraph" w:customStyle="1" w:styleId="111111111">
    <w:name w:val="Текст;Текст Знак;Текст Знак1 Знак;Текст Знак Знак Знак;Текст Знак1 Знак Знак Знак;Текст Знак Знак Знак Знак Знак;Знак Знак1 Знак Знак Знак Знак Знак;Знак Знак1 Знак Знак Знак;Текст Знак Знак1 Знак;Знак Знак1 Знак Знак1 Знак;Текст Знак1 Знак1"/>
    <w:basedOn w:val="a"/>
    <w:link w:val="111111"/>
    <w:rsid w:val="0075484E"/>
    <w:rPr>
      <w:rFonts w:ascii="Courier New" w:hAnsi="Courier New" w:cs="Courier New"/>
    </w:rPr>
  </w:style>
  <w:style w:type="character" w:customStyle="1" w:styleId="111111">
    <w:name w:val="Текст Знак1;Текст Знак Знак;Текст Знак1 Знак Знак;Текст Знак Знак Знак Знак;Текст Знак1 Знак Знак Знак Знак;Текст Знак Знак Знак Знак Знак Знак;Знак Знак1 Знак Знак Знак Знак Знак Знак;Знак Знак1 Знак Знак Знак Знак;Текст Знак Знак1 Знак Знак"/>
    <w:link w:val="111111111"/>
    <w:rsid w:val="0075484E"/>
    <w:rPr>
      <w:rFonts w:ascii="Courier New" w:hAnsi="Courier New" w:cs="Courier New"/>
      <w:sz w:val="28"/>
      <w:lang w:val="ru-RU" w:eastAsia="ru-RU" w:bidi="ar-SA"/>
    </w:rPr>
  </w:style>
  <w:style w:type="paragraph" w:styleId="aff">
    <w:name w:val="Balloon Text"/>
    <w:basedOn w:val="a"/>
    <w:link w:val="aff0"/>
    <w:uiPriority w:val="99"/>
    <w:semiHidden/>
    <w:unhideWhenUsed/>
    <w:rsid w:val="0075484E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f2"/>
    <w:link w:val="aff"/>
    <w:uiPriority w:val="99"/>
    <w:semiHidden/>
    <w:rsid w:val="007548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484E"/>
    <w:pPr>
      <w:widowControl w:val="0"/>
    </w:pPr>
    <w:rPr>
      <w:rFonts w:ascii="Calibri" w:eastAsia="Calibri" w:hAnsi="Calibri" w:cs="Calibri"/>
      <w:sz w:val="22"/>
      <w:szCs w:val="22"/>
      <w:lang w:eastAsia="ru-RU"/>
    </w:rPr>
  </w:style>
  <w:style w:type="paragraph" w:customStyle="1" w:styleId="ConsPlusTitle">
    <w:name w:val="ConsPlusTitle"/>
    <w:rsid w:val="0075484E"/>
    <w:pPr>
      <w:widowControl w:val="0"/>
    </w:pPr>
    <w:rPr>
      <w:rFonts w:ascii="Calibri" w:eastAsia="Calibri" w:hAnsi="Calibri" w:cs="Calibri"/>
      <w:b/>
      <w:bCs/>
      <w:sz w:val="22"/>
      <w:szCs w:val="22"/>
      <w:lang w:eastAsia="ru-RU"/>
    </w:rPr>
  </w:style>
  <w:style w:type="paragraph" w:customStyle="1" w:styleId="FR2">
    <w:name w:val="FR2"/>
    <w:rsid w:val="0075484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b/>
      <w:i/>
      <w:sz w:val="1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F5E9520D5C33A268D1E67D76D997B031B7476C1CCC74800F9A14E00E03794387DD2E9150243115513F768BB72B05E9F87452E38720E240FFX7O" TargetMode="External"/><Relationship Id="rId13" Type="http://schemas.openxmlformats.org/officeDocument/2006/relationships/hyperlink" Target="consultantplus://offline/ref=6CF5E9520D5C33A268D1E67D76D997B031B7476C1CCC74800F9A14E00E03794387DD2E9150243210553F768BB72B05E9F87452E38720E240FFX7O" TargetMode="External"/><Relationship Id="rId18" Type="http://schemas.openxmlformats.org/officeDocument/2006/relationships/hyperlink" Target="consultantplus://offline/ref=6CF5E9520D5C33A268D1E67D76D997B031B7476C1CCC74800F9A14E00E03794387DD2E9150243215513F768BB72B05E9F87452E38720E240FFX7O" TargetMode="External"/><Relationship Id="rId26" Type="http://schemas.openxmlformats.org/officeDocument/2006/relationships/hyperlink" Target="consultantplus://offline/ref=04223C35D128888F6A3013E49EADF50C893287CA17E99A3E06DB2981F102F72354C3D9641AEC9E6D6D09F524F7lAC0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CF5E9520D5C33A268D1E67D76D997B031B7476C1CCC74800F9A14E00E03794387DD2E9150243412503F768BB72B05E9F87452E38720E240FFX7O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CF5E9520D5C33A268D1E67D76D997B031B7476C1CCC74800F9A14E00E03794387DD2E9150243313523F768BB72B05E9F87452E38720E240FFX7O" TargetMode="External"/><Relationship Id="rId17" Type="http://schemas.openxmlformats.org/officeDocument/2006/relationships/hyperlink" Target="consultantplus://offline/ref=6CF5E9520D5C33A268D1E67D76D997B031B7476C1CCC74800F9A14E00E03794387DD2E9150243215573F768BB72B05E9F87452E38720E240FFX7O" TargetMode="External"/><Relationship Id="rId25" Type="http://schemas.openxmlformats.org/officeDocument/2006/relationships/hyperlink" Target="consultantplus://offline/ref=6CF5E9520D5C33A268D1E67D76D997B031B7476C1CCC74800F9A14E00E03794387DD2E9150243514563F768BB72B05E9F87452E38720E240FFX7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CF5E9520D5C33A268D1E67D76D997B031B7476C1CCC74800F9A14E00E03794387DD2E9150243215543F768BB72B05E9F87452E38720E240FFX7O" TargetMode="External"/><Relationship Id="rId20" Type="http://schemas.openxmlformats.org/officeDocument/2006/relationships/hyperlink" Target="consultantplus://offline/ref=6CF5E9520D5C33A268D1E67D76D997B031B7476C1CCC74800F9A14E00E03794387DD2E9150243412503F768BB72B05E9F87452E38720E240FFX7O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CF5E9520D5C33A268D1E67D76D997B031B7476C1CCC74800F9A14E00E03794395DD769D50232F13552A20DAF1F7XCO" TargetMode="External"/><Relationship Id="rId24" Type="http://schemas.openxmlformats.org/officeDocument/2006/relationships/hyperlink" Target="consultantplus://offline/ref=6CF5E9520D5C33A268D1E67D76D997B031B7476C1CCC74800F9A14E00E03794387DD2E9150243712513F768BB72B05E9F87452E38720E240FFX7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CF5E9520D5C33A268D1E67D76D997B031B7476C1CCC74800F9A14E00E03794395DD769D50232F13552A20DAF1F7XCO" TargetMode="External"/><Relationship Id="rId23" Type="http://schemas.openxmlformats.org/officeDocument/2006/relationships/hyperlink" Target="consultantplus://offline/ref=6CF5E9520D5C33A268D1E67D76D997B031B7476C1CCC74800F9A14E00E03794387DD2E9150243313523F768BB72B05E9F87452E38720E240FFX7O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CF5E9520D5C33A268D1E67D76D997B031B7476C1CCC74800F9A14E00E03794387DD2E9150243110573F768BB72B05E9F87452E38720E240FFX7O" TargetMode="External"/><Relationship Id="rId19" Type="http://schemas.openxmlformats.org/officeDocument/2006/relationships/hyperlink" Target="consultantplus://offline/ref=6CF5E9520D5C33A268D1E67D76D997B036BD4E611DC274800F9A14E00E03794395DD769D50232F13552A20DAF1F7X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F5E9520D5C33A268D1E67D76D997B031B7476C1CCC74800F9A14E00E03794395DD769D50232F13552A20DAF1F7XCO" TargetMode="External"/><Relationship Id="rId14" Type="http://schemas.openxmlformats.org/officeDocument/2006/relationships/hyperlink" Target="consultantplus://offline/ref=C53C69523B1AF5030353887B75A13073CE174B66580F27E30FF6A004665090BCE34E4146429F022535A0DD8477DA6896FBA765CCF5076433C2A30493d8A9K" TargetMode="External"/><Relationship Id="rId22" Type="http://schemas.openxmlformats.org/officeDocument/2006/relationships/hyperlink" Target="consultantplus://offline/ref=6CF5E9520D5C33A268D1E67D76D997B031B7476C1CCC74800F9A14E00E03794387DD2E9150243710513F768BB72B05E9F87452E38720E240FFX7O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5033</Words>
  <Characters>28690</Characters>
  <Application>Microsoft Office Word</Application>
  <DocSecurity>0</DocSecurity>
  <Lines>239</Lines>
  <Paragraphs>67</Paragraphs>
  <ScaleCrop>false</ScaleCrop>
  <Company/>
  <LinksUpToDate>false</LinksUpToDate>
  <CharactersWithSpaces>33656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ДЛВ</dc:creator>
  <cp:lastModifiedBy>Aksenov</cp:lastModifiedBy>
  <cp:revision>3</cp:revision>
  <dcterms:created xsi:type="dcterms:W3CDTF">2024-07-03T10:21:00Z</dcterms:created>
  <dcterms:modified xsi:type="dcterms:W3CDTF">2024-07-03T12:43:00Z</dcterms:modified>
  <cp:version>786432</cp:version>
</cp:coreProperties>
</file>