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/>
      </w:pPr>
      <w:r>
        <w:rPr>
          <w:sz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386" cy="739394"/>
                <wp:effectExtent l="0" t="0" r="0" b="0"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083688" name="Picture 1" hidden="0"/>
                        <pic:cNvPicPr/>
                        <pic:nvPr/>
                      </pic:nvPicPr>
                      <pic:blipFill>
                        <a:blip r:embed="rId9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pt;height:58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</w:rPr>
      </w:r>
      <w:r/>
    </w:p>
    <w:p>
      <w:pPr>
        <w:jc w:val="center"/>
        <w:spacing w:line="240" w:lineRule="auto"/>
      </w:pPr>
      <w:r>
        <w:rPr>
          <w:rFonts w:ascii="Arial" w:hAnsi="Arial"/>
          <w:b/>
          <w:sz w:val="42"/>
        </w:rPr>
        <w:t xml:space="preserve">Администрация города Льгова</w:t>
      </w:r>
      <w:r>
        <w:rPr>
          <w:rFonts w:ascii="Arial" w:hAnsi="Arial"/>
          <w:b/>
          <w:sz w:val="42"/>
        </w:rPr>
      </w:r>
      <w:r/>
    </w:p>
    <w:p>
      <w:pPr>
        <w:pStyle w:val="828"/>
        <w:jc w:val="center"/>
        <w:spacing w:line="240" w:lineRule="auto"/>
      </w:pPr>
      <w:r>
        <w:rPr>
          <w:rFonts w:ascii="Arial" w:hAnsi="Arial"/>
          <w:sz w:val="42"/>
        </w:rPr>
        <w:t xml:space="preserve">Курской области</w:t>
      </w:r>
      <w:r>
        <w:rPr>
          <w:rFonts w:ascii="Arial" w:hAnsi="Arial"/>
          <w:sz w:val="42"/>
        </w:rPr>
      </w:r>
      <w:r/>
    </w:p>
    <w:p>
      <w:pPr>
        <w:pStyle w:val="824"/>
        <w:jc w:val="center"/>
      </w:pPr>
      <w:r>
        <w:rPr>
          <w:rFonts w:ascii="Arial" w:hAnsi="Arial"/>
          <w:sz w:val="16"/>
        </w:rPr>
      </w:r>
      <w:r>
        <w:rPr>
          <w:rFonts w:ascii="Arial" w:hAnsi="Arial"/>
          <w:sz w:val="16"/>
        </w:rPr>
      </w:r>
      <w:r/>
    </w:p>
    <w:p>
      <w:pPr>
        <w:pStyle w:val="824"/>
        <w:jc w:val="center"/>
      </w:pPr>
      <w:r>
        <w:rPr>
          <w:rFonts w:ascii="Arial" w:hAnsi="Arial"/>
          <w:sz w:val="32"/>
        </w:rPr>
        <w:t xml:space="preserve">ПОСТАНОВЛЕНИЕ</w:t>
      </w:r>
      <w:r>
        <w:rPr>
          <w:rFonts w:ascii="Arial" w:hAnsi="Arial"/>
          <w:sz w:val="36"/>
        </w:rPr>
      </w:r>
      <w:r/>
    </w:p>
    <w:p>
      <w:pPr>
        <w:pStyle w:val="824"/>
        <w:jc w:val="center"/>
        <w:spacing w:before="120"/>
        <w:rPr/>
      </w:pPr>
      <w:r>
        <w:rPr>
          <w:rFonts w:ascii="Arial" w:hAnsi="Arial"/>
          <w:sz w:val="32"/>
        </w:rPr>
        <w:t xml:space="preserve">от 23</w:t>
      </w:r>
      <w:r>
        <w:rPr>
          <w:rFonts w:ascii="Arial" w:hAnsi="Arial"/>
          <w:sz w:val="32"/>
        </w:rPr>
        <w:t xml:space="preserve">.01.</w:t>
      </w:r>
      <w:r>
        <w:rPr>
          <w:rFonts w:ascii="Arial" w:hAnsi="Arial"/>
          <w:sz w:val="32"/>
        </w:rPr>
        <w:t xml:space="preserve">2025</w:t>
      </w:r>
      <w:r>
        <w:rPr>
          <w:rFonts w:ascii="Arial" w:hAnsi="Arial"/>
          <w:sz w:val="32"/>
          <w:lang w:val="ru-RU"/>
        </w:rPr>
        <w:t xml:space="preserve"> года</w:t>
      </w:r>
      <w:r>
        <w:rPr>
          <w:rFonts w:ascii="Arial" w:hAnsi="Arial"/>
          <w:sz w:val="32"/>
        </w:rPr>
        <w:t xml:space="preserve">   </w:t>
      </w:r>
      <w:r>
        <w:rPr>
          <w:rFonts w:ascii="Arial" w:hAnsi="Arial"/>
          <w:sz w:val="32"/>
        </w:rPr>
        <w:t xml:space="preserve"> № 70</w:t>
      </w:r>
      <w:r>
        <w:rPr>
          <w:rFonts w:ascii="Arial" w:hAnsi="Arial"/>
          <w:sz w:val="32"/>
        </w:rPr>
      </w:r>
      <w:r>
        <w:rPr/>
      </w:r>
    </w:p>
    <w:p>
      <w:pPr>
        <w:jc w:val="both"/>
        <w:rPr/>
      </w:pPr>
      <w:r>
        <w:rPr>
          <w:b/>
          <w:sz w:val="28"/>
        </w:rPr>
      </w:r>
      <w:r>
        <w:rPr>
          <w:b/>
          <w:sz w:val="28"/>
        </w:rPr>
      </w:r>
      <w:r>
        <w:rPr/>
      </w:r>
    </w:p>
    <w:tbl>
      <w:tblPr>
        <w:tblStyle w:val="857"/>
        <w:tblLayout w:type="fixed"/>
        <w:tblLook w:val="04A0" w:firstRow="1" w:lastRow="0" w:firstColumn="1" w:lastColumn="0" w:noHBand="0" w:noVBand="1"/>
      </w:tblPr>
      <w:tblGrid>
        <w:gridCol w:w="9464"/>
      </w:tblGrid>
      <w:tr>
        <w:trPr>
          <w:trHeight w:val="675"/>
        </w:trPr>
        <w:tc>
          <w:tcPr>
            <w:tcW w:w="9464" w:type="dxa"/>
            <w:textDirection w:val="lrTb"/>
            <w:noWrap w:val="false"/>
          </w:tcPr>
          <w:p>
            <w:pPr>
              <w:jc w:val="both"/>
              <w:rPr>
                <w:rFonts w:ascii="Arial" w:hAnsi="Arial"/>
                <w:bCs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 xml:space="preserve">Об изменении</w:t>
            </w:r>
            <w:r>
              <w:rPr>
                <w:rFonts w:ascii="Arial" w:hAnsi="Arial"/>
                <w:b/>
                <w:sz w:val="32"/>
              </w:rPr>
              <w:t xml:space="preserve"> муниципальных маршрутов регулярных перевозок в границах города Льгова  Курской о</w:t>
            </w:r>
            <w:r>
              <w:rPr>
                <w:rFonts w:ascii="Arial" w:hAnsi="Arial"/>
                <w:b/>
                <w:sz w:val="32"/>
              </w:rPr>
              <w:t xml:space="preserve">б</w:t>
            </w:r>
            <w:r>
              <w:rPr>
                <w:rFonts w:ascii="Arial" w:hAnsi="Arial"/>
                <w:b/>
                <w:sz w:val="32"/>
              </w:rPr>
              <w:t xml:space="preserve">ласти</w:t>
            </w:r>
            <w:r>
              <w:rPr>
                <w:rFonts w:ascii="Arial" w:hAnsi="Arial"/>
                <w:b/>
                <w:sz w:val="32"/>
              </w:rPr>
            </w:r>
            <w:r/>
          </w:p>
        </w:tc>
      </w:tr>
    </w:tbl>
    <w:p>
      <w:pPr>
        <w:jc w:val="both"/>
        <w:spacing w:before="0"/>
      </w:pP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</w:r>
      <w:r/>
    </w:p>
    <w:p>
      <w:pPr>
        <w:pStyle w:val="822"/>
        <w:jc w:val="both"/>
        <w:spacing w:after="0" w:line="240" w:lineRule="auto"/>
      </w:pPr>
      <w:r>
        <w:rPr>
          <w:rFonts w:ascii="Arial" w:hAnsi="Arial"/>
          <w:sz w:val="24"/>
          <w:lang w:val="ru-RU"/>
        </w:rPr>
        <w:t xml:space="preserve">        </w:t>
      </w:r>
      <w:r>
        <w:rPr>
          <w:rFonts w:ascii="Arial" w:hAnsi="Arial"/>
          <w:sz w:val="24"/>
        </w:rPr>
        <w:t xml:space="preserve">В соответствии с Федеральн</w:t>
      </w:r>
      <w:r>
        <w:rPr>
          <w:rFonts w:ascii="Arial" w:hAnsi="Arial"/>
          <w:sz w:val="24"/>
        </w:rPr>
        <w:t xml:space="preserve">ым</w:t>
      </w:r>
      <w:r>
        <w:rPr>
          <w:rFonts w:ascii="Arial" w:hAnsi="Arial"/>
          <w:sz w:val="24"/>
        </w:rPr>
        <w:t xml:space="preserve"> закон</w:t>
      </w:r>
      <w:r>
        <w:rPr>
          <w:rFonts w:ascii="Arial" w:hAnsi="Arial"/>
          <w:sz w:val="24"/>
        </w:rPr>
        <w:t xml:space="preserve">ом</w:t>
      </w:r>
      <w:r>
        <w:rPr>
          <w:rFonts w:ascii="Arial" w:hAnsi="Arial"/>
          <w:sz w:val="24"/>
        </w:rPr>
        <w:t xml:space="preserve"> от 13.07.2015г. №220-ФЗ «Об организации регулярных перевозок пассажиров и багажа автомобильным транспортом и городским наземным электрическим транспорто</w:t>
      </w:r>
      <w:r>
        <w:rPr>
          <w:rFonts w:ascii="Arial" w:hAnsi="Arial"/>
          <w:sz w:val="24"/>
        </w:rPr>
        <w:t xml:space="preserve">м в Российской Федерации и о внесении изменений в отдельные законодательные акты Российской федерации», подпунктом 3.3.1 пункта 3 Порядка установления, изменения, отмены муниципальных маршрутов регулярных перевозок в границах города Льгова Курской области</w:t>
      </w:r>
      <w:r>
        <w:rPr>
          <w:rFonts w:ascii="Arial" w:hAnsi="Arial"/>
          <w:sz w:val="24"/>
        </w:rPr>
        <w:t xml:space="preserve">, утвержденного постановлением администрации города Льгова Курской области от 10.11.2019г. №1248</w:t>
      </w:r>
      <w:r>
        <w:rPr>
          <w:rFonts w:ascii="Arial" w:hAnsi="Arial"/>
          <w:sz w:val="24"/>
          <w:lang w:val="ru-RU"/>
        </w:rPr>
        <w:t xml:space="preserve">,</w:t>
      </w:r>
      <w:r>
        <w:rPr>
          <w:rFonts w:ascii="Arial" w:hAnsi="Arial"/>
          <w:sz w:val="24"/>
        </w:rPr>
        <w:t xml:space="preserve"> Администрация города Льгова Курской области </w:t>
      </w:r>
      <w:r>
        <w:rPr>
          <w:rFonts w:ascii="Arial" w:hAnsi="Arial"/>
          <w:b/>
          <w:sz w:val="24"/>
        </w:rPr>
        <w:t xml:space="preserve">ПОСТАНОВЛЯЕТ:</w:t>
      </w:r>
      <w:r>
        <w:rPr>
          <w:rFonts w:ascii="Arial" w:hAnsi="Arial"/>
          <w:b/>
          <w:sz w:val="24"/>
        </w:rPr>
      </w:r>
      <w:r/>
    </w:p>
    <w:p>
      <w:pPr>
        <w:pStyle w:val="822"/>
        <w:numPr>
          <w:ilvl w:val="0"/>
          <w:numId w:val="2"/>
        </w:numPr>
        <w:jc w:val="both"/>
        <w:spacing w:after="0" w:line="240" w:lineRule="auto"/>
      </w:pPr>
      <w:r>
        <w:rPr>
          <w:rFonts w:ascii="Arial" w:hAnsi="Arial"/>
          <w:sz w:val="24"/>
        </w:rPr>
        <w:t xml:space="preserve">О</w:t>
      </w:r>
      <w:r>
        <w:rPr>
          <w:rFonts w:ascii="Arial" w:hAnsi="Arial"/>
          <w:sz w:val="24"/>
          <w:lang w:val="ru-RU"/>
        </w:rPr>
        <w:t xml:space="preserve">тменить</w:t>
      </w:r>
      <w:r>
        <w:rPr>
          <w:rFonts w:ascii="Arial" w:hAnsi="Arial"/>
          <w:sz w:val="24"/>
        </w:rPr>
        <w:t xml:space="preserve"> муниципальные маршруты №</w:t>
      </w:r>
      <w:r>
        <w:rPr>
          <w:rFonts w:ascii="Arial" w:hAnsi="Arial"/>
          <w:sz w:val="24"/>
          <w:lang w:val="ru-RU"/>
        </w:rPr>
        <w:t xml:space="preserve">3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 xml:space="preserve">Льгов (АС) - Льгов 2</w:t>
      </w:r>
      <w:r>
        <w:rPr>
          <w:rFonts w:ascii="Arial" w:hAnsi="Arial"/>
          <w:sz w:val="24"/>
        </w:rPr>
        <w:t xml:space="preserve">» и  №</w:t>
      </w:r>
      <w:r>
        <w:rPr>
          <w:rFonts w:ascii="Arial" w:hAnsi="Arial"/>
          <w:sz w:val="24"/>
          <w:lang w:val="ru-RU"/>
        </w:rPr>
        <w:t xml:space="preserve">4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 xml:space="preserve">Льгов 1 - ж/д больница</w:t>
      </w:r>
      <w:r>
        <w:rPr>
          <w:rFonts w:ascii="Arial" w:hAnsi="Arial"/>
          <w:sz w:val="24"/>
        </w:rPr>
        <w:t xml:space="preserve">».</w:t>
      </w:r>
      <w:r>
        <w:rPr>
          <w:rFonts w:ascii="Arial" w:hAnsi="Arial"/>
          <w:sz w:val="24"/>
        </w:rPr>
      </w:r>
      <w:r/>
    </w:p>
    <w:p>
      <w:pPr>
        <w:pStyle w:val="822"/>
        <w:numPr>
          <w:ilvl w:val="0"/>
          <w:numId w:val="2"/>
        </w:numPr>
        <w:jc w:val="both"/>
        <w:spacing w:after="0" w:line="240" w:lineRule="auto"/>
      </w:pPr>
      <w:r>
        <w:rPr>
          <w:rFonts w:ascii="Arial" w:hAnsi="Arial"/>
          <w:sz w:val="24"/>
        </w:rPr>
        <w:t xml:space="preserve">Внести изменения в Реестр муниципальных маршрутов регулярных перевозок по городу Льгов</w:t>
      </w:r>
      <w:r>
        <w:rPr>
          <w:rFonts w:ascii="Arial" w:hAnsi="Arial"/>
          <w:sz w:val="24"/>
          <w:lang w:val="ru-RU"/>
        </w:rPr>
        <w:t xml:space="preserve">у</w:t>
      </w:r>
      <w:r>
        <w:rPr>
          <w:rFonts w:ascii="Arial" w:hAnsi="Arial"/>
          <w:sz w:val="24"/>
        </w:rPr>
        <w:t xml:space="preserve">, утвержденный постановлением Администрации города Льгова Курской области от 27.04.2021г. №445 «Об утверждении Реестра </w:t>
      </w:r>
      <w:r>
        <w:rPr>
          <w:rFonts w:ascii="Arial" w:hAnsi="Arial"/>
          <w:sz w:val="24"/>
        </w:rPr>
        <w:t xml:space="preserve">муниципальных маршрутов регулярных перевозок по городу Льгов</w:t>
      </w:r>
      <w:r>
        <w:rPr>
          <w:rFonts w:ascii="Arial" w:hAnsi="Arial"/>
          <w:sz w:val="24"/>
          <w:lang w:val="ru-RU"/>
        </w:rPr>
        <w:t xml:space="preserve">у</w:t>
      </w:r>
      <w:r>
        <w:rPr>
          <w:rFonts w:ascii="Arial" w:hAnsi="Arial"/>
          <w:sz w:val="24"/>
        </w:rPr>
        <w:t xml:space="preserve">».</w:t>
      </w:r>
      <w:r>
        <w:rPr>
          <w:rFonts w:ascii="Arial" w:hAnsi="Arial"/>
          <w:sz w:val="24"/>
        </w:rPr>
      </w:r>
      <w:r/>
    </w:p>
    <w:p>
      <w:pPr>
        <w:pStyle w:val="822"/>
        <w:numPr>
          <w:ilvl w:val="0"/>
          <w:numId w:val="2"/>
        </w:numPr>
        <w:jc w:val="both"/>
        <w:spacing w:after="0" w:line="240" w:lineRule="auto"/>
      </w:pPr>
      <w:r>
        <w:rPr>
          <w:rFonts w:ascii="Arial" w:hAnsi="Arial"/>
          <w:sz w:val="24"/>
        </w:rPr>
        <w:t xml:space="preserve">Постановление вступает в силу со дня опубликования в установленном порядке.</w:t>
      </w:r>
      <w:r>
        <w:rPr>
          <w:rFonts w:ascii="Arial" w:hAnsi="Arial"/>
          <w:sz w:val="24"/>
        </w:rPr>
      </w:r>
      <w:r/>
    </w:p>
    <w:p>
      <w:pPr>
        <w:pStyle w:val="820"/>
        <w:ind w:left="0" w:firstLine="0"/>
        <w:spacing w:line="240" w:lineRule="auto"/>
        <w:tabs>
          <w:tab w:val="left" w:pos="1069" w:leader="none"/>
          <w:tab w:val="left" w:pos="1134" w:leader="none"/>
        </w:tabs>
      </w:pPr>
      <w:r/>
      <w:r/>
    </w:p>
    <w:p>
      <w:pPr>
        <w:jc w:val="both"/>
        <w:spacing w:before="0"/>
      </w:pP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</w:r>
      <w:r/>
    </w:p>
    <w:p>
      <w:pPr>
        <w:jc w:val="both"/>
        <w:spacing w:before="0"/>
      </w:pP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</w:r>
      <w:r/>
    </w:p>
    <w:p>
      <w:pPr>
        <w:jc w:val="both"/>
        <w:spacing w:before="0"/>
      </w:pP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</w:r>
      <w:r/>
    </w:p>
    <w:p>
      <w:pPr>
        <w:jc w:val="both"/>
      </w:pPr>
      <w:r>
        <w:rPr>
          <w:rFonts w:ascii="Arial" w:hAnsi="Arial"/>
          <w:b/>
          <w:sz w:val="24"/>
        </w:rPr>
        <w:t xml:space="preserve">         Глава города  Льгова                                                А.С.Клемешов</w:t>
      </w:r>
      <w:r>
        <w:rPr>
          <w:rFonts w:ascii="Arial" w:hAnsi="Arial"/>
          <w:b/>
          <w:sz w:val="24"/>
        </w:rPr>
      </w:r>
      <w:r/>
    </w:p>
    <w:p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</w:r>
      <w:r/>
    </w:p>
    <w:p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</w:r>
      <w:r/>
    </w:p>
    <w:p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</w:r>
      <w:r/>
    </w:p>
    <w:p>
      <w:pPr>
        <w:pStyle w:val="813"/>
        <w:ind w:left="0" w:firstLine="709"/>
        <w:jc w:val="both"/>
      </w:pPr>
      <w:r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</w:t>
      </w:r>
      <w:r>
        <w:rPr>
          <w:b/>
        </w:rPr>
        <w:t xml:space="preserve">         </w:t>
      </w:r>
      <w:r/>
    </w:p>
    <w:sectPr>
      <w:footnotePr/>
      <w:endnotePr/>
      <w:type w:val="nextPage"/>
      <w:pgSz w:w="11906" w:h="16838" w:orient="portrait"/>
      <w:pgMar w:top="1134" w:right="1247" w:bottom="1134" w:left="153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00"/>
    <w:link w:val="828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800"/>
    <w:link w:val="856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800"/>
    <w:link w:val="812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800"/>
    <w:link w:val="854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800"/>
    <w:link w:val="826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798"/>
    <w:next w:val="798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00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798"/>
    <w:next w:val="798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00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798"/>
    <w:next w:val="798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00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798"/>
    <w:next w:val="798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00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No Spacing"/>
    <w:uiPriority w:val="1"/>
    <w:qFormat/>
    <w:pPr>
      <w:spacing w:before="0" w:after="0" w:line="240" w:lineRule="auto"/>
    </w:pPr>
  </w:style>
  <w:style w:type="character" w:styleId="652">
    <w:name w:val="Title Char"/>
    <w:basedOn w:val="800"/>
    <w:link w:val="852"/>
    <w:uiPriority w:val="10"/>
    <w:rPr>
      <w:sz w:val="48"/>
      <w:szCs w:val="48"/>
    </w:rPr>
  </w:style>
  <w:style w:type="character" w:styleId="653">
    <w:name w:val="Subtitle Char"/>
    <w:basedOn w:val="800"/>
    <w:link w:val="850"/>
    <w:uiPriority w:val="11"/>
    <w:rPr>
      <w:sz w:val="24"/>
      <w:szCs w:val="24"/>
    </w:rPr>
  </w:style>
  <w:style w:type="paragraph" w:styleId="654">
    <w:name w:val="Quote"/>
    <w:basedOn w:val="798"/>
    <w:next w:val="798"/>
    <w:link w:val="655"/>
    <w:uiPriority w:val="29"/>
    <w:qFormat/>
    <w:pPr>
      <w:ind w:left="720" w:right="720"/>
    </w:pPr>
    <w:rPr>
      <w:i/>
    </w:rPr>
  </w:style>
  <w:style w:type="character" w:styleId="655">
    <w:name w:val="Quote Char"/>
    <w:link w:val="654"/>
    <w:uiPriority w:val="29"/>
    <w:rPr>
      <w:i/>
    </w:rPr>
  </w:style>
  <w:style w:type="paragraph" w:styleId="656">
    <w:name w:val="Intense Quote"/>
    <w:basedOn w:val="798"/>
    <w:next w:val="798"/>
    <w:link w:val="6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7">
    <w:name w:val="Intense Quote Char"/>
    <w:link w:val="656"/>
    <w:uiPriority w:val="30"/>
    <w:rPr>
      <w:i/>
    </w:rPr>
  </w:style>
  <w:style w:type="paragraph" w:styleId="658">
    <w:name w:val="Header"/>
    <w:basedOn w:val="798"/>
    <w:link w:val="6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9">
    <w:name w:val="Header Char"/>
    <w:basedOn w:val="800"/>
    <w:link w:val="658"/>
    <w:uiPriority w:val="99"/>
  </w:style>
  <w:style w:type="paragraph" w:styleId="660">
    <w:name w:val="Footer"/>
    <w:basedOn w:val="798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Footer Char"/>
    <w:basedOn w:val="800"/>
    <w:link w:val="660"/>
    <w:uiPriority w:val="99"/>
  </w:style>
  <w:style w:type="paragraph" w:styleId="662">
    <w:name w:val="Caption"/>
    <w:basedOn w:val="798"/>
    <w:next w:val="7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3">
    <w:name w:val="Caption Char"/>
    <w:basedOn w:val="662"/>
    <w:link w:val="660"/>
    <w:uiPriority w:val="99"/>
  </w:style>
  <w:style w:type="table" w:styleId="664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4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5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6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7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8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9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0">
    <w:name w:val="footnote text"/>
    <w:basedOn w:val="798"/>
    <w:link w:val="791"/>
    <w:uiPriority w:val="99"/>
    <w:semiHidden/>
    <w:unhideWhenUsed/>
    <w:pPr>
      <w:spacing w:after="40" w:line="240" w:lineRule="auto"/>
    </w:pPr>
    <w:rPr>
      <w:sz w:val="18"/>
    </w:rPr>
  </w:style>
  <w:style w:type="character" w:styleId="791">
    <w:name w:val="Footnote Text Char"/>
    <w:link w:val="790"/>
    <w:uiPriority w:val="99"/>
    <w:rPr>
      <w:sz w:val="18"/>
    </w:rPr>
  </w:style>
  <w:style w:type="paragraph" w:styleId="792">
    <w:name w:val="endnote text"/>
    <w:basedOn w:val="798"/>
    <w:link w:val="793"/>
    <w:uiPriority w:val="99"/>
    <w:semiHidden/>
    <w:unhideWhenUsed/>
    <w:pPr>
      <w:spacing w:after="0" w:line="240" w:lineRule="auto"/>
    </w:pPr>
    <w:rPr>
      <w:sz w:val="20"/>
    </w:rPr>
  </w:style>
  <w:style w:type="character" w:styleId="793">
    <w:name w:val="Endnote Text Char"/>
    <w:link w:val="792"/>
    <w:uiPriority w:val="99"/>
    <w:rPr>
      <w:sz w:val="20"/>
    </w:rPr>
  </w:style>
  <w:style w:type="character" w:styleId="794">
    <w:name w:val="endnote reference"/>
    <w:basedOn w:val="800"/>
    <w:uiPriority w:val="99"/>
    <w:semiHidden/>
    <w:unhideWhenUsed/>
    <w:rPr>
      <w:vertAlign w:val="superscript"/>
    </w:rPr>
  </w:style>
  <w:style w:type="paragraph" w:styleId="795">
    <w:name w:val="TOC Heading"/>
    <w:uiPriority w:val="39"/>
    <w:unhideWhenUsed/>
  </w:style>
  <w:style w:type="paragraph" w:styleId="796">
    <w:name w:val="table of figures"/>
    <w:basedOn w:val="798"/>
    <w:next w:val="798"/>
    <w:uiPriority w:val="99"/>
    <w:unhideWhenUsed/>
    <w:pPr>
      <w:spacing w:after="0" w:afterAutospacing="0"/>
    </w:pPr>
  </w:style>
  <w:style w:type="paragraph" w:styleId="797" w:default="1">
    <w:name w:val="Normal"/>
    <w:link w:val="798"/>
    <w:uiPriority w:val="0"/>
    <w:qFormat/>
    <w:pPr>
      <w:jc w:val="center"/>
      <w:spacing w:before="160"/>
      <w:widowControl w:val="off"/>
    </w:pPr>
    <w:rPr>
      <w:rFonts w:ascii="Times New Roman" w:hAnsi="Times New Roman"/>
      <w:sz w:val="40"/>
    </w:rPr>
  </w:style>
  <w:style w:type="character" w:styleId="798" w:default="1">
    <w:name w:val="Normal"/>
    <w:link w:val="797"/>
    <w:rPr>
      <w:rFonts w:ascii="Times New Roman" w:hAnsi="Times New Roman"/>
      <w:sz w:val="40"/>
    </w:rPr>
  </w:style>
  <w:style w:type="paragraph" w:styleId="799">
    <w:name w:val="Default Paragraph Font"/>
    <w:link w:val="800"/>
  </w:style>
  <w:style w:type="character" w:styleId="800">
    <w:name w:val="Default Paragraph Font"/>
    <w:link w:val="799"/>
  </w:style>
  <w:style w:type="paragraph" w:styleId="801">
    <w:name w:val="toc 2"/>
    <w:next w:val="797"/>
    <w:link w:val="80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02">
    <w:name w:val="toc 2"/>
    <w:link w:val="801"/>
    <w:rPr>
      <w:rFonts w:ascii="XO Thames" w:hAnsi="XO Thames"/>
      <w:sz w:val="28"/>
    </w:rPr>
  </w:style>
  <w:style w:type="paragraph" w:styleId="803">
    <w:name w:val="toc 4"/>
    <w:next w:val="797"/>
    <w:link w:val="804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04">
    <w:name w:val="toc 4"/>
    <w:link w:val="803"/>
    <w:rPr>
      <w:rFonts w:ascii="XO Thames" w:hAnsi="XO Thames"/>
      <w:sz w:val="28"/>
    </w:rPr>
  </w:style>
  <w:style w:type="paragraph" w:styleId="805">
    <w:name w:val="toc 6"/>
    <w:next w:val="797"/>
    <w:link w:val="806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06">
    <w:name w:val="toc 6"/>
    <w:link w:val="805"/>
    <w:rPr>
      <w:rFonts w:ascii="XO Thames" w:hAnsi="XO Thames"/>
      <w:sz w:val="28"/>
    </w:rPr>
  </w:style>
  <w:style w:type="paragraph" w:styleId="807">
    <w:name w:val="toc 7"/>
    <w:next w:val="797"/>
    <w:link w:val="80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08">
    <w:name w:val="toc 7"/>
    <w:link w:val="807"/>
    <w:rPr>
      <w:rFonts w:ascii="XO Thames" w:hAnsi="XO Thames"/>
      <w:sz w:val="28"/>
    </w:rPr>
  </w:style>
  <w:style w:type="paragraph" w:styleId="809">
    <w:name w:val="Endnote"/>
    <w:link w:val="810"/>
    <w:pPr>
      <w:ind w:left="0" w:firstLine="851"/>
      <w:jc w:val="both"/>
    </w:pPr>
    <w:rPr>
      <w:rFonts w:ascii="XO Thames" w:hAnsi="XO Thames"/>
      <w:sz w:val="22"/>
    </w:rPr>
  </w:style>
  <w:style w:type="character" w:styleId="810">
    <w:name w:val="Endnote"/>
    <w:link w:val="809"/>
    <w:rPr>
      <w:rFonts w:ascii="XO Thames" w:hAnsi="XO Thames"/>
      <w:sz w:val="22"/>
    </w:rPr>
  </w:style>
  <w:style w:type="paragraph" w:styleId="811">
    <w:name w:val="Heading 3"/>
    <w:next w:val="797"/>
    <w:link w:val="81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12">
    <w:name w:val="Heading 3"/>
    <w:link w:val="811"/>
    <w:rPr>
      <w:rFonts w:ascii="XO Thames" w:hAnsi="XO Thames"/>
      <w:b/>
      <w:sz w:val="26"/>
    </w:rPr>
  </w:style>
  <w:style w:type="paragraph" w:styleId="813">
    <w:name w:val="List Paragraph"/>
    <w:basedOn w:val="797"/>
    <w:link w:val="814"/>
    <w:pPr>
      <w:contextualSpacing/>
      <w:ind w:left="720" w:firstLine="0"/>
      <w:jc w:val="left"/>
      <w:spacing w:before="0"/>
    </w:pPr>
    <w:rPr>
      <w:rFonts w:ascii="Arial" w:hAnsi="Arial"/>
      <w:sz w:val="24"/>
    </w:rPr>
  </w:style>
  <w:style w:type="character" w:styleId="814">
    <w:name w:val="List Paragraph"/>
    <w:basedOn w:val="798"/>
    <w:link w:val="813"/>
    <w:rPr>
      <w:rFonts w:ascii="Arial" w:hAnsi="Arial"/>
      <w:sz w:val="24"/>
    </w:rPr>
  </w:style>
  <w:style w:type="paragraph" w:styleId="815">
    <w:name w:val="Body Text"/>
    <w:basedOn w:val="797"/>
    <w:link w:val="816"/>
    <w:pPr>
      <w:jc w:val="left"/>
      <w:spacing w:before="0"/>
      <w:widowControl/>
    </w:pPr>
    <w:rPr>
      <w:sz w:val="28"/>
    </w:rPr>
  </w:style>
  <w:style w:type="character" w:styleId="816">
    <w:name w:val="Body Text"/>
    <w:basedOn w:val="798"/>
    <w:link w:val="815"/>
    <w:rPr>
      <w:sz w:val="28"/>
    </w:rPr>
  </w:style>
  <w:style w:type="paragraph" w:styleId="817">
    <w:name w:val="toc 3"/>
    <w:next w:val="797"/>
    <w:link w:val="81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18">
    <w:name w:val="toc 3"/>
    <w:link w:val="817"/>
    <w:rPr>
      <w:rFonts w:ascii="XO Thames" w:hAnsi="XO Thames"/>
      <w:sz w:val="28"/>
    </w:rPr>
  </w:style>
  <w:style w:type="paragraph" w:styleId="819">
    <w:name w:val="Основной текст с отступом 21"/>
    <w:basedOn w:val="797"/>
    <w:link w:val="820"/>
    <w:pPr>
      <w:ind w:left="0" w:firstLine="567"/>
      <w:jc w:val="both"/>
      <w:spacing w:before="0" w:line="360" w:lineRule="auto"/>
      <w:widowControl/>
    </w:pPr>
    <w:rPr>
      <w:rFonts w:ascii="Arial" w:hAnsi="Arial"/>
      <w:sz w:val="24"/>
    </w:rPr>
  </w:style>
  <w:style w:type="character" w:styleId="820">
    <w:name w:val="Основной текст с отступом 21"/>
    <w:basedOn w:val="798"/>
    <w:link w:val="819"/>
    <w:rPr>
      <w:rFonts w:ascii="Arial" w:hAnsi="Arial"/>
      <w:sz w:val="24"/>
    </w:rPr>
  </w:style>
  <w:style w:type="paragraph" w:styleId="821">
    <w:name w:val="Основной текст1"/>
    <w:basedOn w:val="797"/>
    <w:link w:val="822"/>
    <w:pPr>
      <w:jc w:val="left"/>
      <w:spacing w:before="0" w:after="660" w:line="240" w:lineRule="atLeast"/>
    </w:pPr>
    <w:rPr>
      <w:rFonts w:ascii="Calibri" w:hAnsi="Calibri"/>
      <w:spacing w:val="-4"/>
      <w:sz w:val="26"/>
    </w:rPr>
  </w:style>
  <w:style w:type="character" w:styleId="822">
    <w:name w:val="Основной текст1"/>
    <w:basedOn w:val="798"/>
    <w:link w:val="821"/>
    <w:rPr>
      <w:rFonts w:ascii="Calibri" w:hAnsi="Calibri"/>
      <w:spacing w:val="-4"/>
      <w:sz w:val="26"/>
    </w:rPr>
  </w:style>
  <w:style w:type="paragraph" w:styleId="823">
    <w:name w:val="FR2"/>
    <w:link w:val="824"/>
    <w:pPr>
      <w:jc w:val="both"/>
      <w:widowControl w:val="off"/>
    </w:pPr>
    <w:rPr>
      <w:rFonts w:ascii="Times New Roman" w:hAnsi="Times New Roman"/>
      <w:b/>
      <w:i/>
      <w:sz w:val="12"/>
    </w:rPr>
  </w:style>
  <w:style w:type="character" w:styleId="824">
    <w:name w:val="FR2"/>
    <w:link w:val="823"/>
    <w:rPr>
      <w:rFonts w:ascii="Times New Roman" w:hAnsi="Times New Roman"/>
      <w:b/>
      <w:i/>
      <w:sz w:val="12"/>
    </w:rPr>
  </w:style>
  <w:style w:type="paragraph" w:styleId="825">
    <w:name w:val="Heading 5"/>
    <w:next w:val="797"/>
    <w:link w:val="82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26">
    <w:name w:val="Heading 5"/>
    <w:link w:val="825"/>
    <w:rPr>
      <w:rFonts w:ascii="XO Thames" w:hAnsi="XO Thames"/>
      <w:b/>
      <w:sz w:val="22"/>
    </w:rPr>
  </w:style>
  <w:style w:type="paragraph" w:styleId="827">
    <w:name w:val="Heading 1"/>
    <w:basedOn w:val="797"/>
    <w:next w:val="797"/>
    <w:link w:val="828"/>
    <w:uiPriority w:val="9"/>
    <w:qFormat/>
    <w:pPr>
      <w:keepNext/>
      <w:spacing w:line="360" w:lineRule="auto"/>
      <w:outlineLvl w:val="0"/>
    </w:pPr>
    <w:rPr>
      <w:b/>
    </w:rPr>
  </w:style>
  <w:style w:type="character" w:styleId="828">
    <w:name w:val="Heading 1"/>
    <w:basedOn w:val="798"/>
    <w:link w:val="827"/>
    <w:rPr>
      <w:b/>
    </w:rPr>
  </w:style>
  <w:style w:type="paragraph" w:styleId="829">
    <w:name w:val="Hyperlink"/>
    <w:link w:val="830"/>
    <w:rPr>
      <w:color w:val="0000ff"/>
      <w:u w:val="single"/>
    </w:rPr>
  </w:style>
  <w:style w:type="character" w:styleId="830">
    <w:name w:val="Hyperlink"/>
    <w:link w:val="829"/>
    <w:rPr>
      <w:color w:val="0000ff"/>
      <w:u w:val="single"/>
    </w:rPr>
  </w:style>
  <w:style w:type="paragraph" w:styleId="831">
    <w:name w:val="Footnote"/>
    <w:basedOn w:val="797"/>
    <w:link w:val="832"/>
    <w:pPr>
      <w:jc w:val="left"/>
      <w:spacing w:before="0"/>
      <w:widowControl/>
    </w:pPr>
    <w:rPr>
      <w:sz w:val="20"/>
    </w:rPr>
  </w:style>
  <w:style w:type="character" w:styleId="832">
    <w:name w:val="Footnote"/>
    <w:basedOn w:val="798"/>
    <w:link w:val="831"/>
    <w:rPr>
      <w:sz w:val="20"/>
    </w:rPr>
  </w:style>
  <w:style w:type="paragraph" w:styleId="833">
    <w:name w:val="toc 1"/>
    <w:next w:val="797"/>
    <w:link w:val="83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34">
    <w:name w:val="toc 1"/>
    <w:link w:val="833"/>
    <w:rPr>
      <w:rFonts w:ascii="XO Thames" w:hAnsi="XO Thames"/>
      <w:b/>
      <w:sz w:val="28"/>
    </w:rPr>
  </w:style>
  <w:style w:type="paragraph" w:styleId="835">
    <w:name w:val="Header and Footer"/>
    <w:link w:val="836"/>
    <w:pPr>
      <w:jc w:val="both"/>
      <w:spacing w:line="240" w:lineRule="auto"/>
    </w:pPr>
    <w:rPr>
      <w:rFonts w:ascii="XO Thames" w:hAnsi="XO Thames"/>
      <w:sz w:val="20"/>
    </w:rPr>
  </w:style>
  <w:style w:type="character" w:styleId="836">
    <w:name w:val="Header and Footer"/>
    <w:link w:val="835"/>
    <w:rPr>
      <w:rFonts w:ascii="XO Thames" w:hAnsi="XO Thames"/>
      <w:sz w:val="20"/>
    </w:rPr>
  </w:style>
  <w:style w:type="paragraph" w:styleId="837">
    <w:name w:val="toc 9"/>
    <w:next w:val="797"/>
    <w:link w:val="83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38">
    <w:name w:val="toc 9"/>
    <w:link w:val="837"/>
    <w:rPr>
      <w:rFonts w:ascii="XO Thames" w:hAnsi="XO Thames"/>
      <w:sz w:val="28"/>
    </w:rPr>
  </w:style>
  <w:style w:type="paragraph" w:styleId="839">
    <w:name w:val="toc 8"/>
    <w:next w:val="797"/>
    <w:link w:val="84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40">
    <w:name w:val="toc 8"/>
    <w:link w:val="839"/>
    <w:rPr>
      <w:rFonts w:ascii="XO Thames" w:hAnsi="XO Thames"/>
      <w:sz w:val="28"/>
    </w:rPr>
  </w:style>
  <w:style w:type="paragraph" w:styleId="841">
    <w:name w:val="ConsPlusNormal"/>
    <w:link w:val="842"/>
    <w:pPr>
      <w:widowControl w:val="off"/>
    </w:pPr>
    <w:rPr>
      <w:rFonts w:ascii="Times New Roman" w:hAnsi="Times New Roman"/>
      <w:sz w:val="24"/>
    </w:rPr>
  </w:style>
  <w:style w:type="character" w:styleId="842">
    <w:name w:val="ConsPlusNormal"/>
    <w:link w:val="841"/>
    <w:rPr>
      <w:rFonts w:ascii="Times New Roman" w:hAnsi="Times New Roman"/>
      <w:sz w:val="24"/>
    </w:rPr>
  </w:style>
  <w:style w:type="paragraph" w:styleId="843">
    <w:name w:val="Balloon Text"/>
    <w:basedOn w:val="797"/>
    <w:link w:val="844"/>
    <w:pPr>
      <w:spacing w:before="0"/>
    </w:pPr>
    <w:rPr>
      <w:rFonts w:ascii="Tahoma" w:hAnsi="Tahoma"/>
      <w:sz w:val="16"/>
    </w:rPr>
  </w:style>
  <w:style w:type="character" w:styleId="844">
    <w:name w:val="Balloon Text"/>
    <w:basedOn w:val="798"/>
    <w:link w:val="843"/>
    <w:rPr>
      <w:rFonts w:ascii="Tahoma" w:hAnsi="Tahoma"/>
      <w:sz w:val="16"/>
    </w:rPr>
  </w:style>
  <w:style w:type="paragraph" w:styleId="845">
    <w:name w:val="toc 5"/>
    <w:next w:val="797"/>
    <w:link w:val="846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46">
    <w:name w:val="toc 5"/>
    <w:link w:val="845"/>
    <w:rPr>
      <w:rFonts w:ascii="XO Thames" w:hAnsi="XO Thames"/>
      <w:sz w:val="28"/>
    </w:rPr>
  </w:style>
  <w:style w:type="paragraph" w:styleId="847">
    <w:name w:val="footnote reference"/>
    <w:link w:val="848"/>
    <w:rPr>
      <w:vertAlign w:val="superscript"/>
    </w:rPr>
  </w:style>
  <w:style w:type="character" w:styleId="848">
    <w:name w:val="footnote reference"/>
    <w:link w:val="847"/>
    <w:rPr>
      <w:vertAlign w:val="superscript"/>
    </w:rPr>
  </w:style>
  <w:style w:type="paragraph" w:styleId="849">
    <w:name w:val="Subtitle"/>
    <w:next w:val="797"/>
    <w:link w:val="85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0">
    <w:name w:val="Subtitle"/>
    <w:link w:val="849"/>
    <w:rPr>
      <w:rFonts w:ascii="XO Thames" w:hAnsi="XO Thames"/>
      <w:i/>
      <w:sz w:val="24"/>
    </w:rPr>
  </w:style>
  <w:style w:type="paragraph" w:styleId="851">
    <w:name w:val="Title"/>
    <w:next w:val="797"/>
    <w:link w:val="85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2">
    <w:name w:val="Title"/>
    <w:link w:val="851"/>
    <w:rPr>
      <w:rFonts w:ascii="XO Thames" w:hAnsi="XO Thames"/>
      <w:b/>
      <w:caps/>
      <w:sz w:val="40"/>
    </w:rPr>
  </w:style>
  <w:style w:type="paragraph" w:styleId="853">
    <w:name w:val="Heading 4"/>
    <w:next w:val="797"/>
    <w:link w:val="85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54">
    <w:name w:val="Heading 4"/>
    <w:link w:val="853"/>
    <w:rPr>
      <w:rFonts w:ascii="XO Thames" w:hAnsi="XO Thames"/>
      <w:b/>
      <w:sz w:val="24"/>
    </w:rPr>
  </w:style>
  <w:style w:type="paragraph" w:styleId="855">
    <w:name w:val="Heading 2"/>
    <w:next w:val="797"/>
    <w:link w:val="85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56">
    <w:name w:val="Heading 2"/>
    <w:link w:val="855"/>
    <w:rPr>
      <w:rFonts w:ascii="XO Thames" w:hAnsi="XO Thames"/>
      <w:b/>
      <w:sz w:val="28"/>
    </w:rPr>
  </w:style>
  <w:style w:type="table" w:styleId="857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modified xsi:type="dcterms:W3CDTF">2025-05-22T10:25:07Z</dcterms:modified>
</cp:coreProperties>
</file>