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62" w:rsidRDefault="007B1162">
      <w:pPr>
        <w:ind w:left="4109" w:right="4666" w:firstLine="2"/>
      </w:pPr>
      <w:r w:rsidRPr="007B1162">
        <w:rPr>
          <w:rFonts w:ascii="Arial" w:hAnsi="Arial" w:cs="Arial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B1162">
        <w:rPr>
          <w:rFonts w:ascii="Arial" w:hAnsi="Arial" w:cs="Arial"/>
          <w:sz w:val="16"/>
          <w:szCs w:val="16"/>
        </w:rPr>
        <w:pict>
          <v:shape id="_x0000_i0" o:spid="_x0000_i1025" type="#_x0000_t75" style="width:46.5pt;height:58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B1162" w:rsidRDefault="007B1162">
      <w:pPr>
        <w:shd w:val="clear" w:color="auto" w:fill="FFFFFF"/>
        <w:spacing w:before="48" w:line="384" w:lineRule="exact"/>
        <w:ind w:left="2410" w:right="1087" w:hanging="1488"/>
        <w:jc w:val="both"/>
      </w:pPr>
    </w:p>
    <w:p w:rsidR="007B1162" w:rsidRDefault="00494A01">
      <w:pPr>
        <w:shd w:val="clear" w:color="auto" w:fill="FFFFFF"/>
        <w:spacing w:before="48" w:line="384" w:lineRule="exact"/>
        <w:ind w:left="2410" w:right="1087" w:hanging="1488"/>
        <w:jc w:val="center"/>
      </w:pPr>
      <w:r>
        <w:rPr>
          <w:rFonts w:ascii="Arial" w:hAnsi="Arial" w:cs="Arial"/>
          <w:b/>
          <w:sz w:val="32"/>
          <w:szCs w:val="32"/>
        </w:rPr>
        <w:t>Администрация города Льгова</w:t>
      </w:r>
    </w:p>
    <w:p w:rsidR="007B1162" w:rsidRDefault="00494A01">
      <w:pPr>
        <w:shd w:val="clear" w:color="auto" w:fill="FFFFFF"/>
        <w:spacing w:before="48" w:line="384" w:lineRule="exact"/>
        <w:ind w:left="2410" w:right="1087" w:hanging="1488"/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7B1162" w:rsidRDefault="007B1162">
      <w:pPr>
        <w:shd w:val="clear" w:color="auto" w:fill="FFFFFF"/>
        <w:spacing w:before="48" w:line="384" w:lineRule="exact"/>
        <w:ind w:left="2410" w:right="1087" w:hanging="1488"/>
        <w:jc w:val="center"/>
      </w:pPr>
    </w:p>
    <w:p w:rsidR="007B1162" w:rsidRDefault="00494A01">
      <w:pPr>
        <w:shd w:val="clear" w:color="auto" w:fill="FFFFFF"/>
        <w:spacing w:before="48" w:line="384" w:lineRule="exact"/>
        <w:ind w:left="2410" w:right="1087" w:hanging="1488"/>
        <w:jc w:val="center"/>
      </w:pPr>
      <w:r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7B1162" w:rsidRDefault="007B1162">
      <w:pPr>
        <w:shd w:val="clear" w:color="auto" w:fill="FFFFFF"/>
        <w:spacing w:line="384" w:lineRule="exact"/>
        <w:ind w:left="2410" w:right="1089" w:hanging="1486"/>
        <w:jc w:val="center"/>
      </w:pPr>
    </w:p>
    <w:p w:rsidR="007B1162" w:rsidRDefault="00494A01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</w:pPr>
      <w:r>
        <w:rPr>
          <w:rFonts w:ascii="Arial" w:hAnsi="Arial" w:cs="Arial"/>
          <w:b/>
          <w:spacing w:val="-6"/>
          <w:sz w:val="32"/>
          <w:szCs w:val="32"/>
        </w:rPr>
        <w:t>От</w:t>
      </w:r>
      <w:r>
        <w:rPr>
          <w:rFonts w:ascii="Arial" w:hAnsi="Arial" w:cs="Arial"/>
          <w:b/>
          <w:bCs/>
          <w:sz w:val="32"/>
          <w:szCs w:val="32"/>
        </w:rPr>
        <w:t xml:space="preserve"> 14.04.2023</w:t>
      </w:r>
      <w:r>
        <w:rPr>
          <w:rFonts w:ascii="Arial" w:hAnsi="Arial" w:cs="Arial"/>
          <w:b/>
          <w:spacing w:val="-9"/>
          <w:sz w:val="32"/>
          <w:szCs w:val="32"/>
        </w:rPr>
        <w:t>№ 558</w:t>
      </w:r>
    </w:p>
    <w:p w:rsidR="007B1162" w:rsidRDefault="00494A01">
      <w:pPr>
        <w:pStyle w:val="ConsPlusTitle"/>
        <w:widowControl/>
        <w:jc w:val="center"/>
      </w:pPr>
      <w:r>
        <w:rPr>
          <w:rFonts w:ascii="Arial" w:hAnsi="Arial" w:cs="Arial"/>
          <w:sz w:val="32"/>
          <w:szCs w:val="32"/>
        </w:rPr>
        <w:t>О внесении изменений в муниципальную программу</w:t>
      </w:r>
    </w:p>
    <w:p w:rsidR="007B1162" w:rsidRDefault="00494A01">
      <w:pPr>
        <w:pStyle w:val="ConsPlusTitle"/>
        <w:widowControl/>
        <w:jc w:val="center"/>
      </w:pPr>
      <w:r>
        <w:rPr>
          <w:rFonts w:ascii="Arial" w:hAnsi="Arial" w:cs="Arial"/>
          <w:sz w:val="32"/>
          <w:szCs w:val="32"/>
        </w:rPr>
        <w:t xml:space="preserve"> «Развитие образования в городе Льгове Курской области»</w:t>
      </w:r>
    </w:p>
    <w:p w:rsidR="007B1162" w:rsidRDefault="007B1162">
      <w:pPr>
        <w:pStyle w:val="ConsPlusTitle"/>
        <w:widowControl/>
        <w:jc w:val="both"/>
      </w:pPr>
    </w:p>
    <w:p w:rsidR="007B1162" w:rsidRDefault="00494A01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Решением Льговского Городского Совета депутатов  от 04 апреля 2023 года № 34 «О внесении изменений в Решение Льговского Городского Совета депутатов от 26 декабря 2022 года №106 «О бюджете муниципального образования «Город Льгов» Курской области на 2023 год</w:t>
      </w:r>
      <w:r>
        <w:rPr>
          <w:rFonts w:ascii="Arial" w:hAnsi="Arial" w:cs="Arial"/>
          <w:sz w:val="24"/>
          <w:szCs w:val="24"/>
        </w:rPr>
        <w:t xml:space="preserve"> и на плановый период 2024 и 2025 годов», Администрация города Льгова Курской области </w:t>
      </w:r>
      <w:r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7B1162" w:rsidRDefault="007B1162">
      <w:pPr>
        <w:jc w:val="both"/>
      </w:pPr>
    </w:p>
    <w:p w:rsidR="007B1162" w:rsidRDefault="00494A01">
      <w:pPr>
        <w:numPr>
          <w:ilvl w:val="0"/>
          <w:numId w:val="2"/>
        </w:numPr>
        <w:jc w:val="both"/>
      </w:pPr>
      <w:r>
        <w:rPr>
          <w:rFonts w:ascii="Arial" w:hAnsi="Arial" w:cs="Arial"/>
          <w:sz w:val="24"/>
          <w:szCs w:val="24"/>
        </w:rPr>
        <w:t xml:space="preserve">Внести следующие изменения в муниципальную программу «Развитие образования в </w:t>
      </w:r>
      <w:proofErr w:type="spellStart"/>
      <w:r>
        <w:rPr>
          <w:rFonts w:ascii="Arial" w:hAnsi="Arial" w:cs="Arial"/>
          <w:sz w:val="24"/>
          <w:szCs w:val="24"/>
        </w:rPr>
        <w:t>городе</w:t>
      </w:r>
      <w:r>
        <w:rPr>
          <w:rFonts w:ascii="Arial" w:hAnsi="Arial" w:cs="Arial"/>
          <w:sz w:val="24"/>
          <w:szCs w:val="24"/>
        </w:rPr>
        <w:t>Льгове</w:t>
      </w:r>
      <w:proofErr w:type="spellEnd"/>
      <w:r>
        <w:rPr>
          <w:rFonts w:ascii="Arial" w:hAnsi="Arial" w:cs="Arial"/>
          <w:sz w:val="24"/>
          <w:szCs w:val="24"/>
        </w:rPr>
        <w:t xml:space="preserve"> Курской области», утвержденную постановлением Администрации города Льгова Курской области № 1674 от 01.12.2014 г. (с изменениями и дополнениями):</w:t>
      </w:r>
    </w:p>
    <w:p w:rsidR="007B1162" w:rsidRDefault="00494A0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 «Финансовое обеспечение муниципальной программы «Развитие образования в городе Льгове Ку</w:t>
      </w:r>
      <w:r>
        <w:rPr>
          <w:rFonts w:ascii="Arial" w:hAnsi="Arial" w:cs="Arial"/>
          <w:sz w:val="24"/>
          <w:szCs w:val="24"/>
        </w:rPr>
        <w:t>рской области» изложить в новой редакции в соответствии с приложением № 1 к данному Постановлению (прилагается).</w:t>
      </w:r>
    </w:p>
    <w:p w:rsidR="007B1162" w:rsidRDefault="00494A01">
      <w:pPr>
        <w:numPr>
          <w:ilvl w:val="0"/>
          <w:numId w:val="2"/>
        </w:numPr>
        <w:jc w:val="both"/>
      </w:pPr>
      <w:r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7B1162" w:rsidRDefault="007B1162">
      <w:pPr>
        <w:jc w:val="both"/>
      </w:pPr>
    </w:p>
    <w:p w:rsidR="007B1162" w:rsidRDefault="007B1162">
      <w:pPr>
        <w:jc w:val="both"/>
      </w:pPr>
    </w:p>
    <w:p w:rsidR="007B1162" w:rsidRDefault="00494A01">
      <w:pPr>
        <w:ind w:firstLine="284"/>
        <w:jc w:val="center"/>
      </w:pPr>
      <w:r>
        <w:rPr>
          <w:rFonts w:ascii="Arial" w:hAnsi="Arial" w:cs="Arial"/>
          <w:b/>
          <w:sz w:val="24"/>
          <w:szCs w:val="24"/>
        </w:rPr>
        <w:t xml:space="preserve">Глава города Льгова                   А.С. </w:t>
      </w:r>
      <w:proofErr w:type="spellStart"/>
      <w:r>
        <w:rPr>
          <w:rFonts w:ascii="Arial" w:hAnsi="Arial" w:cs="Arial"/>
          <w:b/>
          <w:sz w:val="24"/>
          <w:szCs w:val="24"/>
        </w:rPr>
        <w:t>Клемешов</w:t>
      </w:r>
      <w:proofErr w:type="spellEnd"/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pStyle w:val="FR2"/>
        <w:ind w:firstLine="851"/>
        <w:jc w:val="left"/>
        <w:rPr>
          <w:b w:val="0"/>
          <w:i w:val="0"/>
        </w:rPr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7B1162">
      <w:pPr>
        <w:ind w:firstLine="284"/>
      </w:pPr>
    </w:p>
    <w:p w:rsidR="007B1162" w:rsidRDefault="00494A01">
      <w:pPr>
        <w:ind w:left="62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B1162" w:rsidRDefault="00494A01">
      <w:pPr>
        <w:ind w:left="623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Льгова </w:t>
      </w:r>
    </w:p>
    <w:p w:rsidR="007B1162" w:rsidRDefault="00494A01">
      <w:pPr>
        <w:ind w:left="623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14.04.2023 № 558</w:t>
      </w:r>
    </w:p>
    <w:p w:rsidR="007B1162" w:rsidRDefault="007B1162">
      <w:pPr>
        <w:ind w:left="623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1162" w:rsidRDefault="00494A01">
      <w:pPr>
        <w:ind w:left="623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Приложение № 1</w:t>
      </w:r>
    </w:p>
    <w:p w:rsidR="007B1162" w:rsidRDefault="00494A01">
      <w:pPr>
        <w:ind w:left="62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программе «Развитие образования в городе Льгове Курской области»</w:t>
      </w:r>
    </w:p>
    <w:p w:rsidR="007B1162" w:rsidRDefault="00494A01">
      <w:pPr>
        <w:jc w:val="center"/>
      </w:pPr>
      <w:r>
        <w:rPr>
          <w:rFonts w:ascii="Arial" w:hAnsi="Arial" w:cs="Arial"/>
          <w:b/>
          <w:sz w:val="32"/>
          <w:szCs w:val="32"/>
        </w:rPr>
        <w:t>«Финансовое обеспечение муниципальной программы</w:t>
      </w:r>
    </w:p>
    <w:p w:rsidR="007B1162" w:rsidRDefault="00494A01">
      <w:pPr>
        <w:jc w:val="center"/>
      </w:pPr>
      <w:r>
        <w:rPr>
          <w:rFonts w:ascii="Arial" w:hAnsi="Arial" w:cs="Arial"/>
          <w:b/>
          <w:sz w:val="32"/>
          <w:szCs w:val="32"/>
        </w:rPr>
        <w:t>«Развитие образования в городе Льгове Курской области»(рублей)</w:t>
      </w:r>
    </w:p>
    <w:p w:rsidR="007B1162" w:rsidRDefault="007B1162">
      <w:pPr>
        <w:jc w:val="center"/>
      </w:pPr>
    </w:p>
    <w:tbl>
      <w:tblPr>
        <w:tblStyle w:val="ab"/>
        <w:tblW w:w="0" w:type="auto"/>
        <w:tblLayout w:type="fixed"/>
        <w:tblLook w:val="04A0"/>
      </w:tblPr>
      <w:tblGrid>
        <w:gridCol w:w="3225"/>
        <w:gridCol w:w="992"/>
        <w:gridCol w:w="797"/>
        <w:gridCol w:w="1609"/>
        <w:gridCol w:w="1609"/>
        <w:gridCol w:w="1609"/>
      </w:tblGrid>
      <w:tr w:rsidR="007B1162">
        <w:tc>
          <w:tcPr>
            <w:tcW w:w="3225" w:type="dxa"/>
            <w:noWrap/>
          </w:tcPr>
          <w:p w:rsidR="007B1162" w:rsidRDefault="0049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noWrap/>
          </w:tcPr>
          <w:p w:rsidR="007B1162" w:rsidRDefault="0049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97" w:type="dxa"/>
            <w:noWrap/>
          </w:tcPr>
          <w:p w:rsidR="007B1162" w:rsidRDefault="0049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Муниципальная программа "Развитие образования в городе Льгове Курской области"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324 649 048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335 481 391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325 181 042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Подпрограмма "Управление муниципальной программой и обеспечение условий реализации"</w:t>
            </w:r>
          </w:p>
        </w:tc>
        <w:tc>
          <w:tcPr>
            <w:tcW w:w="992" w:type="dxa"/>
            <w:noWrap/>
          </w:tcPr>
          <w:p w:rsidR="007B1162" w:rsidRDefault="00494A01">
            <w:r>
              <w:t xml:space="preserve">03 1 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10 648 870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10 036 465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10 471 465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992" w:type="dxa"/>
            <w:noWrap/>
          </w:tcPr>
          <w:p w:rsidR="007B1162" w:rsidRDefault="00494A01">
            <w:r>
              <w:t xml:space="preserve">03 1 01 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10 648 870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10 036 465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10 471 465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03 1 01 13120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251 774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216 583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216 583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03 1 01 13120</w:t>
            </w:r>
          </w:p>
        </w:tc>
        <w:tc>
          <w:tcPr>
            <w:tcW w:w="797" w:type="dxa"/>
            <w:noWrap/>
          </w:tcPr>
          <w:p w:rsidR="007B1162" w:rsidRDefault="00494A01">
            <w:r>
              <w:t>100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251 774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216 583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216 583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1 01 С1401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8 772 903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8 226 689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8 643 689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992" w:type="dxa"/>
            <w:noWrap/>
          </w:tcPr>
          <w:p w:rsidR="007B1162" w:rsidRDefault="00494A01">
            <w:r>
              <w:lastRenderedPageBreak/>
              <w:t>03 1 01 С1401</w:t>
            </w:r>
          </w:p>
        </w:tc>
        <w:tc>
          <w:tcPr>
            <w:tcW w:w="797" w:type="dxa"/>
            <w:noWrap/>
          </w:tcPr>
          <w:p w:rsidR="007B1162" w:rsidRDefault="00494A01">
            <w:r>
              <w:t>100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7 864 221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7 864 221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7 864 221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lastRenderedPageBreak/>
              <w:t>Закупка това</w:t>
            </w:r>
            <w:r>
              <w:t>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1 01 С1401</w:t>
            </w:r>
          </w:p>
        </w:tc>
        <w:tc>
          <w:tcPr>
            <w:tcW w:w="797" w:type="dxa"/>
            <w:noWrap/>
          </w:tcPr>
          <w:p w:rsidR="007B1162" w:rsidRDefault="00494A01">
            <w:r>
              <w:t>200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860 648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333 648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750 648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Иные бюджетные ассигнования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1 01 С1401</w:t>
            </w:r>
          </w:p>
        </w:tc>
        <w:tc>
          <w:tcPr>
            <w:tcW w:w="797" w:type="dxa"/>
            <w:noWrap/>
          </w:tcPr>
          <w:p w:rsidR="007B1162" w:rsidRDefault="00494A01">
            <w:r>
              <w:t>800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48 034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28 820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28 820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1 01 С1402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1 624 193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1 593 193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1 611 193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>
              <w:t>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1 01 С1402</w:t>
            </w:r>
          </w:p>
        </w:tc>
        <w:tc>
          <w:tcPr>
            <w:tcW w:w="797" w:type="dxa"/>
            <w:noWrap/>
          </w:tcPr>
          <w:p w:rsidR="007B1162" w:rsidRDefault="00494A01">
            <w:r>
              <w:t>100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1 584 193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1 584 193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1 584 193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1 01 С1402</w:t>
            </w:r>
          </w:p>
        </w:tc>
        <w:tc>
          <w:tcPr>
            <w:tcW w:w="797" w:type="dxa"/>
            <w:noWrap/>
          </w:tcPr>
          <w:p w:rsidR="007B1162" w:rsidRDefault="00494A01">
            <w:r>
              <w:t>200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9 000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Иные бюджетные ассигнования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1 01 С1402</w:t>
            </w:r>
          </w:p>
        </w:tc>
        <w:tc>
          <w:tcPr>
            <w:tcW w:w="797" w:type="dxa"/>
            <w:noWrap/>
          </w:tcPr>
          <w:p w:rsidR="007B1162" w:rsidRDefault="00494A01">
            <w:r>
              <w:t>800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Подпрограмма "Развитие дошкольного и общего образования детей"</w:t>
            </w:r>
          </w:p>
        </w:tc>
        <w:tc>
          <w:tcPr>
            <w:tcW w:w="992" w:type="dxa"/>
            <w:noWrap/>
          </w:tcPr>
          <w:p w:rsidR="007B1162" w:rsidRDefault="00494A01">
            <w:r>
              <w:t xml:space="preserve">03 2 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263 325 626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274 414 714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266 372 083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Основное мероприятие "Реализация дошкольных образовательных программ"</w:t>
            </w:r>
          </w:p>
        </w:tc>
        <w:tc>
          <w:tcPr>
            <w:tcW w:w="992" w:type="dxa"/>
            <w:noWrap/>
          </w:tcPr>
          <w:p w:rsidR="007B1162" w:rsidRDefault="00494A01">
            <w:r>
              <w:t xml:space="preserve">03 2 01 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88 290 080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88 808 935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90 810 490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</w:t>
            </w:r>
            <w:r>
              <w:t xml:space="preserve">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03 2 01 13030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55 932 808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62 637 564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62 637 564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03 2 01 13030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55 932 808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62 637 564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62 637 564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01 С1401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32 357 272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26 171 371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28 172 926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01 С1401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32 357 272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26 171 371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28 172 926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 xml:space="preserve">Обеспечение мероприятий, связанных, с профилактикой и устранением последствий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01 С2002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01 С2002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Основное мероприятие "Содействие развитию дошкольного образования"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03 2 02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Проведение капитального ремонта муниципальных образовательных организаций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03 2 02 13050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03 2 02 13050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Обеспечение проведения капитального ремонта му</w:t>
            </w:r>
            <w:r>
              <w:t>ниципальных образовательных организаций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02 S3050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02 S3050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Расходы на проведение капитального ремонта муниципальных образовательных организаций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02 С1410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02 С1410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02 С1417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02 С1417</w:t>
            </w:r>
          </w:p>
        </w:tc>
        <w:tc>
          <w:tcPr>
            <w:tcW w:w="797" w:type="dxa"/>
            <w:noWrap/>
          </w:tcPr>
          <w:p w:rsidR="007B1162" w:rsidRDefault="00494A01">
            <w:r>
              <w:t>400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Основное мероприятие "</w:t>
            </w:r>
            <w:r>
              <w:t>Реализация основных общеобразовательных программ"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03 2 03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143 774 446,90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149 056 411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150 134 411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</w:t>
            </w:r>
            <w:r>
              <w:t>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03 2 03 13040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128 622 941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138 273 881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138 273 881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</w:t>
            </w:r>
            <w:r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03 2 03 13040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128 622 941</w:t>
            </w:r>
          </w:p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138 273 881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138 273 881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03 С1401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15 151 505,9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10 782 530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11 860 530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03 С1401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15 151 505,9</w:t>
            </w:r>
          </w:p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10 782 530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11 860 530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 xml:space="preserve">Обеспечение мероприятий, связанных, с профилактикой и устранением последствий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03 С2002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03 С2002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Ос</w:t>
            </w:r>
            <w:r>
              <w:t>новное мероприятие "Содействие развитию общего образования"</w:t>
            </w:r>
          </w:p>
        </w:tc>
        <w:tc>
          <w:tcPr>
            <w:tcW w:w="992" w:type="dxa"/>
            <w:noWrap/>
          </w:tcPr>
          <w:p w:rsidR="007B1162" w:rsidRDefault="00494A01">
            <w:r>
              <w:t xml:space="preserve">03 2 04 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Проведение капитального ремонта муниципальных образовательных организаций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03 2 04 13050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03 2 04 13050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04 S3050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04 S3050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Расходы на проведение капитального ремонта муниципальных образовательных организаций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04 С1410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04 С1410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Расходы на приобретение оборудования для школьных столовых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04 С1411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</w:t>
            </w:r>
            <w:r>
              <w:t>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04 С1411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Основное мероприятие "Социальная поддержка обучающихся в организациях общего образования"</w:t>
            </w:r>
          </w:p>
        </w:tc>
        <w:tc>
          <w:tcPr>
            <w:tcW w:w="992" w:type="dxa"/>
            <w:noWrap/>
          </w:tcPr>
          <w:p w:rsidR="007B1162" w:rsidRDefault="00494A01">
            <w:r>
              <w:t xml:space="preserve">03 2 05 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12 860 461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11 855 312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11 334 815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03 2 05 13090</w:t>
            </w:r>
          </w:p>
        </w:tc>
        <w:tc>
          <w:tcPr>
            <w:tcW w:w="797" w:type="dxa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270 013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270 013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270 013</w:t>
            </w:r>
          </w:p>
        </w:tc>
      </w:tr>
      <w:tr w:rsidR="007B1162">
        <w:tc>
          <w:tcPr>
            <w:tcW w:w="3225" w:type="dxa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</w:tcPr>
          <w:p w:rsidR="007B1162" w:rsidRDefault="00494A01">
            <w:r>
              <w:t>03 2 05 13090</w:t>
            </w:r>
          </w:p>
        </w:tc>
        <w:tc>
          <w:tcPr>
            <w:tcW w:w="797" w:type="dxa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270 013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270 013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270 013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05 L3040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8 412 025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8 403 402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7 882 905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05 L3040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8 412 025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8 403 402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7 882 905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Мероприятия по организации питания обучающихся из малоимущих и (или) многодетных семей, а также обучающихся с огра</w:t>
            </w:r>
            <w:r>
              <w:t>ниченными возможностями здоровья в муниципальных общеобразовательных организациях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05 S3090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2 613 423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2 616 897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2 616 897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05 S3090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2 613 423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2 616 897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2 616 897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05 С1412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1 565 000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565 000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565 000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05 С1412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1 565 000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565 000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565 000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Основное мероприятие "Предоставление выплаты по компенсации части родительской платы"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 xml:space="preserve">03 2 06 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4 437 194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4 220 884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4 220 884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proofErr w:type="spellStart"/>
            <w:r>
              <w:t>Вылата</w:t>
            </w:r>
            <w:proofErr w:type="spellEnd"/>
            <w:r>
              <w:t xml:space="preserve"> компенсации части родительской платы 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03 2 06 13000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4 437 194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4 220 884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4 220 884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03 2 06 13000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200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16 000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16 000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03 2 06 13000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300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4\421194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4 204 884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4 204 884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Основное мероприятие "</w:t>
            </w:r>
            <w:r>
              <w:t>Развитие кадрового потенциала системы общего образования детей"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03 2 07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8 202 600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8 202 600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8 202 600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 xml:space="preserve">Ежемесячное денежное вознаграждение за классное руководство педагогическим работникам государственных </w:t>
            </w:r>
            <w:proofErr w:type="spellStart"/>
            <w:r>
              <w:t>имуниципальных</w:t>
            </w:r>
            <w:proofErr w:type="spellEnd"/>
            <w:r>
              <w:t xml:space="preserve"> образовательных организаций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 xml:space="preserve">03 2 07 </w:t>
            </w:r>
            <w: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3030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8 202 600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8 202 600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8 202 600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 xml:space="preserve">03 2 07 </w:t>
            </w:r>
            <w: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3030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8 202 600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8 202 600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8 202 600</w:t>
            </w: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Основное мероприятие " Проект Народный бюджет"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03 2 08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4 067 889,10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Реализация проекта "Народный бюджет"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03 2 08 14000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2 440 733,00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Реализация проекта "Народный бюджет""Благоустройство территории МБДОУ "Детский сад № 9 г.Льгова" расположенного по адресу: г.Льгов, ул. Советская, д. 40"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03 2 08 14002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809 431,00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03 2 08 14002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809 431,00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Мероприятия по реализации проекта "Народный бюджет"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08 S4000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1 627 156,10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Мероприятия по реализации проекта "Народный бюджет""</w:t>
            </w:r>
            <w:r>
              <w:t>Благоустройство территории МБДОУ "Детский сад № 9 г.Льгова" расположенного по адресу: г.Льгов, ул. Советская, д. 40"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08 S4002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539 620,60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08 S4002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539 620,60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Реализация проекта "Народный бюджет""Капитальный ремонт кровли здания МБОУ "Средняя общеобразовательная школа № 1 г.Льгова им  В.Б.Бессонова"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03 2 08 14003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1 631 302,00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Закупка товаров, работ и услуг для обеспечения государственных (муниц</w:t>
            </w:r>
            <w:r>
              <w:t>ипальных) нужд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03 2 08 14003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1 631 302,00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Мероприятия по реализации проекта "Народный бюджет""Капитальный ремонт кровли здания МБОУ "Средняя общеобразовательная школа № 1 г.Льгова им  В.Б.Бессонова"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08 S4003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1 087 535,50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08 S4003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1 087 535,50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Региональный проект "Цифровая образовательная среда"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03 2 E4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E4 52100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E4 52100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E4 С1401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E4 С1401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Региональный проект "</w:t>
            </w:r>
            <w:r>
              <w:t>Патриотическое воспитание граждан Российской Федерации"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EВ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1 692 955,00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Проведение мероприятий по обеспечению деятельности советников директора по воспитанию и  взаимодействию с детскими общественными объединениями в общеобразовательных организаци</w:t>
            </w:r>
            <w:r>
              <w:t xml:space="preserve">ях 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EВ 51790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1 692 955,00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EВ 51790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1 692 955,00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Региональный проект "</w:t>
            </w:r>
            <w:r>
              <w:t>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 xml:space="preserve">03 2 P2 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P2 52320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rPr>
          <w:trHeight w:val="227"/>
        </w:trPr>
        <w:tc>
          <w:tcPr>
            <w:tcW w:w="3225" w:type="dxa"/>
            <w:vMerge w:val="restart"/>
            <w:noWrap/>
          </w:tcPr>
          <w:p w:rsidR="007B1162" w:rsidRDefault="00494A01">
            <w:r>
              <w:t>Капитальные вложения в объекты государст</w:t>
            </w:r>
            <w:r>
              <w:t>венной (муниципальной) собственности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P2 52320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400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P2 52321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10 601 </w:t>
            </w:r>
            <w:r>
              <w:rPr>
                <w:rFonts w:ascii="Arial" w:hAnsi="Arial" w:cs="Arial"/>
              </w:rPr>
              <w:t>689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2 P2 52321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400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10 601 689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Подпрограмма "Развитие дополнительного образования и системы воспитания детей"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 xml:space="preserve">03 3 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50 674 552,00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10 601 689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03 3 01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41 384 713,00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1 668 883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1 668 883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01 С1401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41 384 713,00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1 668 883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1 668 883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01 С1401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41 384 713,00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1 668 883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1 668 883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 xml:space="preserve">Обеспечение мероприятий, связанных, с профилактикой и устранением последствий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01 С2002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7B1162"/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01 С2002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Основное мероприятие "Обеспечение функционирования системы персонифицированного финансирова</w:t>
            </w:r>
            <w:r>
              <w:t>ния дополнительного образования детей"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03 3 02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9 289 839,00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02 С1401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9 289 839,00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51 030 212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48 337 494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02 С1401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9 289 839,00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46 522 442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48 337 494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01 С1401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37 232 603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39 047 655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01 С1401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37 232 603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39 047 655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 xml:space="preserve">Обеспечение мероприятий, связанных, с профилактикой и устранением последствий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01 С2002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01 С2002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Ос</w:t>
            </w:r>
            <w:r>
              <w:t>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03 3 02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9 289 839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9 289 839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02 С1401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9 289 839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9 289 839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02 С1401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9 289 839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9 289 839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Региональный проект "Современная школа"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03 3 E1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4 507 770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 xml:space="preserve">Создание и обеспечение функционирования центров образования </w:t>
            </w:r>
            <w:proofErr w:type="spellStart"/>
            <w:r>
              <w:t>естественно-научной</w:t>
            </w:r>
            <w:proofErr w:type="spellEnd"/>
            <w: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E1 51723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4 507 770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E1 51723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4 507 770</w:t>
            </w: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Региональный проект "Успех каждого ребенка"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03 3 E2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 программ  всех направленностей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E2 54910</w:t>
            </w:r>
          </w:p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9" w:type="dxa"/>
            <w:vMerge w:val="restart"/>
            <w:noWrap/>
          </w:tcPr>
          <w:p w:rsidR="007B1162" w:rsidRDefault="00494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494A01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Merge w:val="restart"/>
            <w:noWrap/>
          </w:tcPr>
          <w:p w:rsidR="007B1162" w:rsidRDefault="00494A01">
            <w:r>
              <w:t>03 3 E2 54910</w:t>
            </w:r>
          </w:p>
        </w:tc>
        <w:tc>
          <w:tcPr>
            <w:tcW w:w="797" w:type="dxa"/>
            <w:vMerge w:val="restart"/>
            <w:noWrap/>
          </w:tcPr>
          <w:p w:rsidR="007B1162" w:rsidRDefault="00494A01">
            <w:r>
              <w:t>600</w:t>
            </w:r>
          </w:p>
        </w:tc>
        <w:tc>
          <w:tcPr>
            <w:tcW w:w="1609" w:type="dxa"/>
            <w:noWrap/>
          </w:tcPr>
          <w:p w:rsidR="007B1162" w:rsidRDefault="007B11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>
            <w:pPr>
              <w:rPr>
                <w:rFonts w:ascii="Arial" w:hAnsi="Arial" w:cs="Arial"/>
              </w:rPr>
            </w:pPr>
          </w:p>
        </w:tc>
      </w:tr>
      <w:tr w:rsidR="007B1162">
        <w:tc>
          <w:tcPr>
            <w:tcW w:w="3225" w:type="dxa"/>
            <w:vMerge w:val="restart"/>
            <w:noWrap/>
          </w:tcPr>
          <w:p w:rsidR="007B1162" w:rsidRDefault="007B1162"/>
        </w:tc>
        <w:tc>
          <w:tcPr>
            <w:tcW w:w="992" w:type="dxa"/>
            <w:vMerge w:val="restart"/>
            <w:noWrap/>
          </w:tcPr>
          <w:p w:rsidR="007B1162" w:rsidRDefault="007B1162"/>
        </w:tc>
        <w:tc>
          <w:tcPr>
            <w:tcW w:w="797" w:type="dxa"/>
            <w:vMerge w:val="restart"/>
            <w:noWrap/>
          </w:tcPr>
          <w:p w:rsidR="007B1162" w:rsidRDefault="007B1162"/>
        </w:tc>
        <w:tc>
          <w:tcPr>
            <w:tcW w:w="1609" w:type="dxa"/>
            <w:noWrap/>
          </w:tcPr>
          <w:p w:rsidR="007B1162" w:rsidRDefault="007B1162">
            <w:pPr>
              <w:rPr>
                <w:rFonts w:ascii="undefined" w:hAnsi="undefined" w:cs="undefined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  <w:noWrap/>
          </w:tcPr>
          <w:p w:rsidR="007B1162" w:rsidRDefault="007B1162"/>
        </w:tc>
        <w:tc>
          <w:tcPr>
            <w:tcW w:w="1609" w:type="dxa"/>
            <w:vMerge w:val="restart"/>
            <w:noWrap/>
          </w:tcPr>
          <w:p w:rsidR="007B1162" w:rsidRDefault="007B1162"/>
        </w:tc>
      </w:tr>
    </w:tbl>
    <w:p w:rsidR="007B1162" w:rsidRDefault="007B1162">
      <w:pPr>
        <w:ind w:firstLine="540"/>
        <w:jc w:val="center"/>
      </w:pPr>
    </w:p>
    <w:p w:rsidR="007B1162" w:rsidRDefault="007B1162">
      <w:pPr>
        <w:ind w:firstLine="540"/>
        <w:jc w:val="center"/>
      </w:pPr>
    </w:p>
    <w:p w:rsidR="007B1162" w:rsidRDefault="007B1162">
      <w:pPr>
        <w:ind w:firstLine="540"/>
        <w:jc w:val="center"/>
      </w:pPr>
    </w:p>
    <w:p w:rsidR="007B1162" w:rsidRDefault="007B1162">
      <w:pPr>
        <w:ind w:firstLine="540"/>
        <w:jc w:val="center"/>
      </w:pPr>
    </w:p>
    <w:p w:rsidR="007B1162" w:rsidRDefault="007B1162">
      <w:pPr>
        <w:ind w:firstLine="540"/>
        <w:jc w:val="center"/>
      </w:pPr>
    </w:p>
    <w:p w:rsidR="007B1162" w:rsidRDefault="007B1162">
      <w:pPr>
        <w:ind w:firstLine="540"/>
        <w:jc w:val="center"/>
      </w:pPr>
    </w:p>
    <w:p w:rsidR="007B1162" w:rsidRDefault="007B1162">
      <w:pPr>
        <w:ind w:firstLine="540"/>
        <w:jc w:val="center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7B1162" w:rsidRDefault="007B1162">
      <w:pPr>
        <w:ind w:firstLine="284"/>
      </w:pPr>
    </w:p>
    <w:p w:rsidR="007B1162" w:rsidRDefault="007B1162"/>
    <w:p w:rsidR="007B1162" w:rsidRDefault="007B1162">
      <w:pPr>
        <w:rPr>
          <w:rFonts w:ascii="Times New Roman" w:hAnsi="Times New Roman" w:cs="Times New Roman"/>
          <w:b/>
          <w:sz w:val="24"/>
          <w:szCs w:val="24"/>
        </w:rPr>
        <w:sectPr w:rsidR="007B1162">
          <w:headerReference w:type="default" r:id="rId8"/>
          <w:pgSz w:w="11906" w:h="16838"/>
          <w:pgMar w:top="1135" w:right="720" w:bottom="1135" w:left="1560" w:header="709" w:footer="709" w:gutter="0"/>
          <w:cols w:space="708"/>
          <w:docGrid w:linePitch="360"/>
        </w:sectPr>
      </w:pPr>
    </w:p>
    <w:p w:rsidR="007B1162" w:rsidRDefault="007B1162">
      <w:pPr>
        <w:jc w:val="center"/>
        <w:rPr>
          <w:rFonts w:ascii="Arial" w:hAnsi="Arial" w:cs="Arial"/>
          <w:sz w:val="24"/>
          <w:szCs w:val="24"/>
        </w:rPr>
      </w:pPr>
    </w:p>
    <w:p w:rsidR="007B1162" w:rsidRDefault="007B1162">
      <w:pPr>
        <w:jc w:val="center"/>
        <w:rPr>
          <w:rFonts w:ascii="Arial" w:hAnsi="Arial" w:cs="Arial"/>
          <w:sz w:val="24"/>
          <w:szCs w:val="24"/>
        </w:rPr>
      </w:pPr>
    </w:p>
    <w:sectPr w:rsidR="007B1162" w:rsidSect="007B1162">
      <w:pgSz w:w="16838" w:h="11906" w:orient="landscape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162" w:rsidRDefault="00494A01">
      <w:r>
        <w:separator/>
      </w:r>
    </w:p>
  </w:endnote>
  <w:endnote w:type="continuationSeparator" w:id="1">
    <w:p w:rsidR="007B1162" w:rsidRDefault="0049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defin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162" w:rsidRDefault="00494A01">
      <w:r>
        <w:separator/>
      </w:r>
    </w:p>
  </w:footnote>
  <w:footnote w:type="continuationSeparator" w:id="1">
    <w:p w:rsidR="007B1162" w:rsidRDefault="00494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62" w:rsidRDefault="007B1162">
    <w:pPr>
      <w:pStyle w:val="af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DA1"/>
    <w:multiLevelType w:val="hybridMultilevel"/>
    <w:tmpl w:val="1F9852FC"/>
    <w:lvl w:ilvl="0" w:tplc="08608D8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9BC4AA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DEC6EC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432C5F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5ECEAF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AAC17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4ECCC0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A0E503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294D02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3C2348BC"/>
    <w:multiLevelType w:val="hybridMultilevel"/>
    <w:tmpl w:val="528E6FB0"/>
    <w:lvl w:ilvl="0" w:tplc="321CA5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F9FE2988">
      <w:start w:val="1"/>
      <w:numFmt w:val="lowerLetter"/>
      <w:lvlText w:val="%2."/>
      <w:lvlJc w:val="left"/>
      <w:pPr>
        <w:ind w:left="1440" w:hanging="360"/>
      </w:pPr>
    </w:lvl>
    <w:lvl w:ilvl="2" w:tplc="94180002">
      <w:start w:val="1"/>
      <w:numFmt w:val="lowerRoman"/>
      <w:lvlText w:val="%3."/>
      <w:lvlJc w:val="right"/>
      <w:pPr>
        <w:ind w:left="2160" w:hanging="180"/>
      </w:pPr>
    </w:lvl>
    <w:lvl w:ilvl="3" w:tplc="9FBA2B4E">
      <w:start w:val="1"/>
      <w:numFmt w:val="decimal"/>
      <w:lvlText w:val="%4."/>
      <w:lvlJc w:val="left"/>
      <w:pPr>
        <w:ind w:left="2880" w:hanging="360"/>
      </w:pPr>
    </w:lvl>
    <w:lvl w:ilvl="4" w:tplc="D5C6AD12">
      <w:start w:val="1"/>
      <w:numFmt w:val="lowerLetter"/>
      <w:lvlText w:val="%5."/>
      <w:lvlJc w:val="left"/>
      <w:pPr>
        <w:ind w:left="3600" w:hanging="360"/>
      </w:pPr>
    </w:lvl>
    <w:lvl w:ilvl="5" w:tplc="1D22E0B2">
      <w:start w:val="1"/>
      <w:numFmt w:val="lowerRoman"/>
      <w:lvlText w:val="%6."/>
      <w:lvlJc w:val="right"/>
      <w:pPr>
        <w:ind w:left="4320" w:hanging="180"/>
      </w:pPr>
    </w:lvl>
    <w:lvl w:ilvl="6" w:tplc="A47A6D80">
      <w:start w:val="1"/>
      <w:numFmt w:val="decimal"/>
      <w:lvlText w:val="%7."/>
      <w:lvlJc w:val="left"/>
      <w:pPr>
        <w:ind w:left="5040" w:hanging="360"/>
      </w:pPr>
    </w:lvl>
    <w:lvl w:ilvl="7" w:tplc="60A05B8C">
      <w:start w:val="1"/>
      <w:numFmt w:val="lowerLetter"/>
      <w:lvlText w:val="%8."/>
      <w:lvlJc w:val="left"/>
      <w:pPr>
        <w:ind w:left="5760" w:hanging="360"/>
      </w:pPr>
    </w:lvl>
    <w:lvl w:ilvl="8" w:tplc="7D8CDF8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968C2"/>
    <w:multiLevelType w:val="hybridMultilevel"/>
    <w:tmpl w:val="86CA7ABC"/>
    <w:lvl w:ilvl="0" w:tplc="013E16FE">
      <w:start w:val="1"/>
      <w:numFmt w:val="decimal"/>
      <w:lvlText w:val="%1."/>
      <w:lvlJc w:val="left"/>
      <w:pPr>
        <w:ind w:left="900" w:hanging="360"/>
      </w:pPr>
    </w:lvl>
    <w:lvl w:ilvl="1" w:tplc="5BF42A0A">
      <w:start w:val="1"/>
      <w:numFmt w:val="lowerLetter"/>
      <w:lvlText w:val="%2."/>
      <w:lvlJc w:val="left"/>
      <w:pPr>
        <w:ind w:left="1620" w:hanging="360"/>
      </w:pPr>
    </w:lvl>
    <w:lvl w:ilvl="2" w:tplc="1140294A">
      <w:start w:val="1"/>
      <w:numFmt w:val="lowerRoman"/>
      <w:lvlText w:val="%3."/>
      <w:lvlJc w:val="right"/>
      <w:pPr>
        <w:ind w:left="2340" w:hanging="180"/>
      </w:pPr>
    </w:lvl>
    <w:lvl w:ilvl="3" w:tplc="768C3D3A">
      <w:start w:val="1"/>
      <w:numFmt w:val="decimal"/>
      <w:lvlText w:val="%4."/>
      <w:lvlJc w:val="left"/>
      <w:pPr>
        <w:ind w:left="3060" w:hanging="360"/>
      </w:pPr>
    </w:lvl>
    <w:lvl w:ilvl="4" w:tplc="571A1556">
      <w:start w:val="1"/>
      <w:numFmt w:val="lowerLetter"/>
      <w:lvlText w:val="%5."/>
      <w:lvlJc w:val="left"/>
      <w:pPr>
        <w:ind w:left="3780" w:hanging="360"/>
      </w:pPr>
    </w:lvl>
    <w:lvl w:ilvl="5" w:tplc="E4123CFC">
      <w:start w:val="1"/>
      <w:numFmt w:val="lowerRoman"/>
      <w:lvlText w:val="%6."/>
      <w:lvlJc w:val="right"/>
      <w:pPr>
        <w:ind w:left="4500" w:hanging="180"/>
      </w:pPr>
    </w:lvl>
    <w:lvl w:ilvl="6" w:tplc="DD6648DE">
      <w:start w:val="1"/>
      <w:numFmt w:val="decimal"/>
      <w:lvlText w:val="%7."/>
      <w:lvlJc w:val="left"/>
      <w:pPr>
        <w:ind w:left="5220" w:hanging="360"/>
      </w:pPr>
    </w:lvl>
    <w:lvl w:ilvl="7" w:tplc="C4A0D3AE">
      <w:start w:val="1"/>
      <w:numFmt w:val="lowerLetter"/>
      <w:lvlText w:val="%8."/>
      <w:lvlJc w:val="left"/>
      <w:pPr>
        <w:ind w:left="5940" w:hanging="360"/>
      </w:pPr>
    </w:lvl>
    <w:lvl w:ilvl="8" w:tplc="71F40EFE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2E7D7F"/>
    <w:multiLevelType w:val="hybridMultilevel"/>
    <w:tmpl w:val="785CFBD2"/>
    <w:lvl w:ilvl="0" w:tplc="65D2964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36EAD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F1850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50FF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9691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3A36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8260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1B2FC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A2B9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62"/>
    <w:rsid w:val="00494A01"/>
    <w:rsid w:val="007B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62"/>
    <w:pPr>
      <w:widowControl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B116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B116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B116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B116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B116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B116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B116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B116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B116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B116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B116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B116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B116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B116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B116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B116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B116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B116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B1162"/>
    <w:pPr>
      <w:ind w:left="720"/>
      <w:contextualSpacing/>
    </w:pPr>
  </w:style>
  <w:style w:type="paragraph" w:styleId="a4">
    <w:name w:val="No Spacing"/>
    <w:uiPriority w:val="1"/>
    <w:qFormat/>
    <w:rsid w:val="007B1162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7B116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B116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B116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B116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B116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B116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B116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B116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B116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B1162"/>
  </w:style>
  <w:style w:type="paragraph" w:customStyle="1" w:styleId="Footer">
    <w:name w:val="Footer"/>
    <w:basedOn w:val="a"/>
    <w:link w:val="CaptionChar"/>
    <w:uiPriority w:val="99"/>
    <w:unhideWhenUsed/>
    <w:rsid w:val="007B116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B116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B116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B1162"/>
  </w:style>
  <w:style w:type="table" w:styleId="ab">
    <w:name w:val="Table Grid"/>
    <w:basedOn w:val="a1"/>
    <w:uiPriority w:val="59"/>
    <w:rsid w:val="007B11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116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116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B116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B11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B11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B11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B116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B116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B116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B116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B116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B116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B116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B116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B11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B11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B11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B11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B11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B11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B116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B116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B116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B116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B116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B116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B116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B116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B116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B116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B116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B116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B116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B116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B116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B116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B116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B116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B116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B1162"/>
    <w:rPr>
      <w:sz w:val="18"/>
    </w:rPr>
  </w:style>
  <w:style w:type="character" w:styleId="af">
    <w:name w:val="footnote reference"/>
    <w:link w:val="FR2"/>
    <w:uiPriority w:val="99"/>
    <w:unhideWhenUsed/>
    <w:rsid w:val="007B116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B1162"/>
  </w:style>
  <w:style w:type="character" w:customStyle="1" w:styleId="af1">
    <w:name w:val="Текст концевой сноски Знак"/>
    <w:link w:val="af0"/>
    <w:uiPriority w:val="99"/>
    <w:rsid w:val="007B1162"/>
    <w:rPr>
      <w:sz w:val="20"/>
    </w:rPr>
  </w:style>
  <w:style w:type="character" w:styleId="af2">
    <w:name w:val="endnote reference"/>
    <w:uiPriority w:val="99"/>
    <w:semiHidden/>
    <w:unhideWhenUsed/>
    <w:rsid w:val="007B116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B1162"/>
    <w:pPr>
      <w:spacing w:after="57"/>
    </w:pPr>
  </w:style>
  <w:style w:type="paragraph" w:styleId="21">
    <w:name w:val="toc 2"/>
    <w:basedOn w:val="a"/>
    <w:next w:val="a"/>
    <w:uiPriority w:val="39"/>
    <w:unhideWhenUsed/>
    <w:rsid w:val="007B116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B116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B116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B116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B116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B116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B116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B1162"/>
    <w:pPr>
      <w:spacing w:after="57"/>
      <w:ind w:left="2268"/>
    </w:pPr>
  </w:style>
  <w:style w:type="paragraph" w:styleId="af3">
    <w:name w:val="TOC Heading"/>
    <w:uiPriority w:val="39"/>
    <w:unhideWhenUsed/>
    <w:rsid w:val="007B1162"/>
  </w:style>
  <w:style w:type="paragraph" w:styleId="af4">
    <w:name w:val="table of figures"/>
    <w:basedOn w:val="a"/>
    <w:next w:val="a"/>
    <w:uiPriority w:val="99"/>
    <w:unhideWhenUsed/>
    <w:rsid w:val="007B1162"/>
  </w:style>
  <w:style w:type="paragraph" w:customStyle="1" w:styleId="ConsPlusTitle">
    <w:name w:val="ConsPlusTitle"/>
    <w:rsid w:val="007B1162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f5">
    <w:name w:val="header"/>
    <w:basedOn w:val="a"/>
    <w:link w:val="af6"/>
    <w:uiPriority w:val="99"/>
    <w:unhideWhenUsed/>
    <w:rsid w:val="007B1162"/>
    <w:pPr>
      <w:tabs>
        <w:tab w:val="center" w:pos="4677"/>
        <w:tab w:val="right" w:pos="9355"/>
      </w:tabs>
    </w:pPr>
    <w:rPr>
      <w:rFonts w:cs="Times New Roman"/>
      <w:lang w:val="en-US" w:eastAsia="en-US"/>
    </w:rPr>
  </w:style>
  <w:style w:type="character" w:customStyle="1" w:styleId="af6">
    <w:name w:val="Верхний колонтитул Знак"/>
    <w:link w:val="af5"/>
    <w:uiPriority w:val="99"/>
    <w:rsid w:val="007B1162"/>
    <w:rPr>
      <w:rFonts w:ascii="Courier New" w:hAnsi="Courier New" w:cs="Courier New"/>
    </w:rPr>
  </w:style>
  <w:style w:type="paragraph" w:styleId="af7">
    <w:name w:val="footer"/>
    <w:basedOn w:val="a"/>
    <w:link w:val="af8"/>
    <w:uiPriority w:val="99"/>
    <w:unhideWhenUsed/>
    <w:rsid w:val="007B1162"/>
    <w:pPr>
      <w:tabs>
        <w:tab w:val="center" w:pos="4677"/>
        <w:tab w:val="right" w:pos="9355"/>
      </w:tabs>
    </w:pPr>
    <w:rPr>
      <w:rFonts w:cs="Times New Roman"/>
      <w:lang w:val="en-US" w:eastAsia="en-US"/>
    </w:rPr>
  </w:style>
  <w:style w:type="character" w:customStyle="1" w:styleId="af8">
    <w:name w:val="Нижний колонтитул Знак"/>
    <w:link w:val="af7"/>
    <w:uiPriority w:val="99"/>
    <w:rsid w:val="007B1162"/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unhideWhenUsed/>
    <w:rsid w:val="007B116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7B11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116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hAnsi="Calibri" w:cs="Calibri"/>
      <w:sz w:val="22"/>
      <w:lang w:eastAsia="ru-RU"/>
    </w:rPr>
  </w:style>
  <w:style w:type="paragraph" w:customStyle="1" w:styleId="FR2">
    <w:name w:val="FR2"/>
    <w:link w:val="af"/>
    <w:rsid w:val="007B116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both"/>
    </w:pPr>
    <w:rPr>
      <w:b/>
      <w:i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XQSN19NE0Si7ZJMzhlYXjtH7hgvEYtcB/8hXfkwhvDs=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mwOd8mWZYygnkmhkxmfdfqQR5eoDdLQCZlEqgfzxQsnFWyETo9XzEFIyLL9QQRQT
w3LSclxt1b7jAbD4Y0LmXA==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F8BD+aongCku9OaoapoCMX3xo2A=</DigestValue>
      </Reference>
      <Reference URI="/word/document.xml?ContentType=application/vnd.openxmlformats-officedocument.wordprocessingml.document.main+xml">
        <DigestMethod Algorithm="http://www.w3.org/2000/09/xmldsig#sha1"/>
        <DigestValue>hOEEX6wSIwb8Tw1qM+M/L2fA2+w=</DigestValue>
      </Reference>
      <Reference URI="/word/endnotes.xml?ContentType=application/vnd.openxmlformats-officedocument.wordprocessingml.endnotes+xml">
        <DigestMethod Algorithm="http://www.w3.org/2000/09/xmldsig#sha1"/>
        <DigestValue>M0SL65MaqfyyCdIihB/MYcEiETk=</DigestValue>
      </Reference>
      <Reference URI="/word/fontTable.xml?ContentType=application/vnd.openxmlformats-officedocument.wordprocessingml.fontTable+xml">
        <DigestMethod Algorithm="http://www.w3.org/2000/09/xmldsig#sha1"/>
        <DigestValue>P4bQ77mzQRsfYqvL6Qj+AlWHaDw=</DigestValue>
      </Reference>
      <Reference URI="/word/footnotes.xml?ContentType=application/vnd.openxmlformats-officedocument.wordprocessingml.footnotes+xml">
        <DigestMethod Algorithm="http://www.w3.org/2000/09/xmldsig#sha1"/>
        <DigestValue>prF/40/gNafuSnNMK4EZC17Z1g0=</DigestValue>
      </Reference>
      <Reference URI="/word/header1.xml?ContentType=application/vnd.openxmlformats-officedocument.wordprocessingml.header+xml">
        <DigestMethod Algorithm="http://www.w3.org/2000/09/xmldsig#sha1"/>
        <DigestValue>77EHZTkmHjRmK8w/eXpkCi2tEtM=</DigestValue>
      </Reference>
      <Reference URI="/word/media/image1.jpeg?ContentType=image/jpeg">
        <DigestMethod Algorithm="http://www.w3.org/2000/09/xmldsig#sha1"/>
        <DigestValue>AOy1+XyviE89ZARgJ1k9hymTXCo=</DigestValue>
      </Reference>
      <Reference URI="/word/numbering.xml?ContentType=application/vnd.openxmlformats-officedocument.wordprocessingml.numbering+xml">
        <DigestMethod Algorithm="http://www.w3.org/2000/09/xmldsig#sha1"/>
        <DigestValue>VCtOU4SArf3J+RpqzHJ71xmXM54=</DigestValue>
      </Reference>
      <Reference URI="/word/settings.xml?ContentType=application/vnd.openxmlformats-officedocument.wordprocessingml.settings+xml">
        <DigestMethod Algorithm="http://www.w3.org/2000/09/xmldsig#sha1"/>
        <DigestValue>3qhurXc6Is8nobiWbzIS8z7anxI=</DigestValue>
      </Reference>
      <Reference URI="/word/styles.xml?ContentType=application/vnd.openxmlformats-officedocument.wordprocessingml.styles+xml">
        <DigestMethod Algorithm="http://www.w3.org/2000/09/xmldsig#sha1"/>
        <DigestValue>tuNM8bGIrABl7faU0YlPQafUAOo=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2023-05-05T10:55:42Z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2434</Words>
  <Characters>13879</Characters>
  <Application>Microsoft Office Word</Application>
  <DocSecurity>0</DocSecurity>
  <Lines>115</Lines>
  <Paragraphs>32</Paragraphs>
  <ScaleCrop>false</ScaleCrop>
  <Company>Администрация</Company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Aksenov</cp:lastModifiedBy>
  <cp:revision>2</cp:revision>
  <dcterms:created xsi:type="dcterms:W3CDTF">2023-05-04T11:13:00Z</dcterms:created>
  <dcterms:modified xsi:type="dcterms:W3CDTF">2023-05-04T11:13:00Z</dcterms:modified>
  <cp:version>917504</cp:version>
</cp:coreProperties>
</file>