
<file path=[Content_Types].xml><?xml version="1.0" encoding="utf-8"?>
<Types xmlns="http://schemas.openxmlformats.org/package/2006/content-types">
  <Default Extension="png" ContentType="image/png"/>
  <Override PartName="/word/media/image1.png" ContentType="image/png"/>
  <Default Extension="rels" ContentType="application/vnd.openxmlformats-package.relationships+xml"/>
  <Default Extension="jpeg" ContentType="image/jpeg"/>
  <Default Extension="xml" ContentType="application/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_rels/.rels" ContentType="application/vnd.openxmlformats-package.relationships+xml"/>
  <Override PartName="/word/fontTable.xml" ContentType="application/vnd.openxmlformats-officedocument.wordprocessingml.fontTable+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 Id="rId5" Type="http://schemas.openxmlformats.org/package/2006/relationships/digital-signature/origin" Target="_xmlsignatures/origin.sigs"/><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Style31"/>
        <w:tabs>
          <w:tab w:val="clear" w:pos="708"/>
          <w:tab w:val="left" w:pos="6545" w:leader="none"/>
        </w:tabs>
        <w:rPr>
          <w:b/>
          <w:b/>
          <w:bCs/>
          <w:sz w:val="42"/>
        </w:rPr>
      </w:pPr>
      <w:r>
        <w:rPr/>
        <w:drawing>
          <wp:inline distT="0" distB="0" distL="0" distR="0">
            <wp:extent cx="561975" cy="73342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561975" cy="733425"/>
                    </a:xfrm>
                    <a:prstGeom prst="rect">
                      <a:avLst/>
                    </a:prstGeom>
                  </pic:spPr>
                </pic:pic>
              </a:graphicData>
            </a:graphic>
          </wp:inline>
        </w:drawing>
      </w:r>
      <w:r>
        <w:rPr>
          <w:b/>
          <w:bCs/>
          <w:sz w:val="42"/>
        </w:rPr>
        <w:t xml:space="preserve">                                   </w:t>
      </w:r>
    </w:p>
    <w:p>
      <w:pPr>
        <w:pStyle w:val="Style31"/>
        <w:tabs>
          <w:tab w:val="clear" w:pos="708"/>
          <w:tab w:val="left" w:pos="6545" w:leader="none"/>
        </w:tabs>
        <w:jc w:val="right"/>
        <w:rPr>
          <w:b/>
          <w:b/>
          <w:bCs/>
          <w:i/>
          <w:i/>
          <w:sz w:val="36"/>
        </w:rPr>
      </w:pPr>
      <w:r>
        <w:rPr>
          <w:b/>
          <w:bCs/>
          <w:i/>
          <w:sz w:val="36"/>
        </w:rPr>
      </w:r>
    </w:p>
    <w:p>
      <w:pPr>
        <w:pStyle w:val="Style31"/>
        <w:tabs>
          <w:tab w:val="clear" w:pos="708"/>
          <w:tab w:val="left" w:pos="6545" w:leader="none"/>
        </w:tabs>
        <w:spacing w:before="0" w:after="0"/>
        <w:rPr>
          <w:rFonts w:ascii="Arial" w:hAnsi="Arial"/>
          <w:sz w:val="36"/>
          <w:szCs w:val="36"/>
        </w:rPr>
      </w:pPr>
      <w:r>
        <w:rPr>
          <w:rFonts w:ascii="Arial" w:hAnsi="Arial"/>
          <w:b/>
          <w:bCs/>
          <w:sz w:val="36"/>
          <w:szCs w:val="36"/>
        </w:rPr>
        <w:t xml:space="preserve">Льговский Городской Совет депутатов </w:t>
      </w:r>
    </w:p>
    <w:p>
      <w:pPr>
        <w:pStyle w:val="Style31"/>
        <w:tabs>
          <w:tab w:val="clear" w:pos="708"/>
          <w:tab w:val="left" w:pos="6545" w:leader="none"/>
        </w:tabs>
        <w:spacing w:before="0" w:after="0"/>
        <w:rPr>
          <w:rFonts w:ascii="Arial" w:hAnsi="Arial"/>
          <w:b/>
          <w:b/>
          <w:bCs/>
          <w:sz w:val="36"/>
          <w:szCs w:val="36"/>
        </w:rPr>
      </w:pPr>
      <w:r>
        <w:rPr>
          <w:rFonts w:ascii="Arial" w:hAnsi="Arial"/>
          <w:b/>
          <w:bCs/>
          <w:sz w:val="36"/>
          <w:szCs w:val="36"/>
        </w:rPr>
      </w:r>
    </w:p>
    <w:p>
      <w:pPr>
        <w:pStyle w:val="1"/>
        <w:tabs>
          <w:tab w:val="clear" w:pos="708"/>
          <w:tab w:val="left" w:pos="6545" w:leader="none"/>
        </w:tabs>
        <w:spacing w:before="0" w:after="0"/>
        <w:rPr>
          <w:rFonts w:ascii="Arial" w:hAnsi="Arial"/>
          <w:sz w:val="36"/>
          <w:szCs w:val="36"/>
        </w:rPr>
      </w:pPr>
      <w:r>
        <w:rPr>
          <w:rFonts w:ascii="Arial" w:hAnsi="Arial"/>
          <w:sz w:val="36"/>
          <w:szCs w:val="36"/>
        </w:rPr>
        <w:t>Р Е Ш Е Н И Е</w:t>
      </w:r>
    </w:p>
    <w:p>
      <w:pPr>
        <w:pStyle w:val="Normal"/>
        <w:spacing w:before="0" w:after="0"/>
        <w:rPr>
          <w:rFonts w:ascii="Arial" w:hAnsi="Arial"/>
          <w:sz w:val="36"/>
          <w:szCs w:val="36"/>
        </w:rPr>
      </w:pPr>
      <w:r>
        <w:rPr>
          <w:rFonts w:ascii="Arial" w:hAnsi="Arial"/>
          <w:sz w:val="36"/>
          <w:szCs w:val="36"/>
        </w:rPr>
      </w:r>
    </w:p>
    <w:p>
      <w:pPr>
        <w:pStyle w:val="1"/>
        <w:spacing w:before="0" w:after="0"/>
        <w:jc w:val="center"/>
        <w:rPr>
          <w:rFonts w:ascii="Arial" w:hAnsi="Arial"/>
          <w:sz w:val="32"/>
          <w:szCs w:val="32"/>
          <w:u w:val="none"/>
        </w:rPr>
      </w:pPr>
      <w:r>
        <w:rPr>
          <w:rFonts w:eastAsia="Times New Roman" w:cs="Arial" w:ascii="Arial" w:hAnsi="Arial"/>
          <w:b/>
          <w:sz w:val="32"/>
          <w:szCs w:val="32"/>
          <w:u w:val="none"/>
        </w:rPr>
        <w:t>от 16 февраля 2023 года № 18</w:t>
      </w:r>
    </w:p>
    <w:p>
      <w:pPr>
        <w:pStyle w:val="NoSpacing"/>
        <w:spacing w:before="0" w:after="0"/>
        <w:rPr>
          <w:rFonts w:ascii="Arial" w:hAnsi="Arial"/>
          <w:sz w:val="32"/>
          <w:szCs w:val="32"/>
        </w:rPr>
      </w:pPr>
      <w:r>
        <w:rPr>
          <w:rFonts w:eastAsia="Times New Roman" w:cs="Times New Roman" w:ascii="Arial" w:hAnsi="Arial"/>
          <w:b/>
          <w:sz w:val="32"/>
          <w:szCs w:val="32"/>
        </w:rPr>
        <w:tab/>
        <w:tab/>
      </w:r>
    </w:p>
    <w:p>
      <w:pPr>
        <w:pStyle w:val="Normal"/>
        <w:tabs>
          <w:tab w:val="clear" w:pos="708"/>
          <w:tab w:val="left" w:pos="2490" w:leader="none"/>
        </w:tabs>
        <w:spacing w:before="0" w:after="0"/>
        <w:jc w:val="center"/>
        <w:rPr/>
      </w:pPr>
      <w:r>
        <w:rPr>
          <w:rFonts w:cs="Arial" w:ascii="Arial" w:hAnsi="Arial"/>
          <w:b/>
          <w:sz w:val="32"/>
          <w:szCs w:val="32"/>
        </w:rPr>
        <w:t xml:space="preserve">О внесении изменений в Решение Льговского Городского Совета депутатов </w:t>
      </w:r>
      <w:r>
        <w:rPr>
          <w:rFonts w:eastAsia="Times New Roman" w:cs="Arial" w:ascii="Arial" w:hAnsi="Arial"/>
          <w:b/>
          <w:sz w:val="32"/>
          <w:szCs w:val="32"/>
        </w:rPr>
        <w:t>от 31.01.2012 №6 «Об утверждении Положения «О размерах и порядке оплаты труда выборных должностных лиц  и муниципальных служащих муниципального образования  «Город Льгов» Курской области»</w:t>
      </w:r>
    </w:p>
    <w:p>
      <w:pPr>
        <w:pStyle w:val="S3"/>
        <w:widowControl/>
        <w:suppressAutoHyphens w:val="true"/>
        <w:bidi w:val="0"/>
        <w:spacing w:lineRule="auto" w:line="240" w:beforeAutospacing="1" w:afterAutospacing="1"/>
        <w:ind w:left="0" w:right="0" w:firstLine="737"/>
        <w:jc w:val="both"/>
        <w:rPr/>
      </w:pPr>
      <w:r>
        <w:rPr>
          <w:rFonts w:eastAsia="Times New Roman" w:cs="Arial" w:ascii="Arial" w:hAnsi="Arial"/>
          <w:color w:val="auto"/>
          <w:kern w:val="0"/>
          <w:sz w:val="24"/>
          <w:szCs w:val="24"/>
          <w:lang w:val="ru-RU" w:eastAsia="ru-RU" w:bidi="ar-SA"/>
        </w:rPr>
        <w:t xml:space="preserve">В соответствии с Федеральным </w:t>
      </w:r>
      <w:hyperlink r:id="rId3" w:tgtFrame="Федеральный закон от 02.03.2007 N 25-ФЗ (ред. от 26.07.2017) О муниципальной службе в Российской Федерации">
        <w:r>
          <w:rPr>
            <w:rFonts w:eastAsia="Times New Roman" w:cs="Arial" w:ascii="Arial" w:hAnsi="Arial"/>
            <w:color w:val="auto"/>
            <w:kern w:val="0"/>
            <w:sz w:val="24"/>
            <w:szCs w:val="24"/>
            <w:lang w:val="ru-RU" w:eastAsia="ru-RU" w:bidi="ar-SA"/>
          </w:rPr>
          <w:t>законом</w:t>
        </w:r>
      </w:hyperlink>
      <w:r>
        <w:rPr>
          <w:rFonts w:eastAsia="Times New Roman" w:cs="Arial" w:ascii="Arial" w:hAnsi="Arial"/>
          <w:color w:val="auto"/>
          <w:kern w:val="0"/>
          <w:sz w:val="24"/>
          <w:szCs w:val="24"/>
          <w:lang w:val="ru-RU" w:eastAsia="ru-RU" w:bidi="ar-SA"/>
        </w:rPr>
        <w:t xml:space="preserve"> от 02.03.2007 N 25-ФЗ "О муниципальной службе в Российской Федерации",  </w:t>
      </w:r>
      <w:hyperlink r:id="rId4" w:tgtFrame="Закон Курской области от 13.06.2007 N 60-ЗКО (ред. от 27.02.2018) О муниципальной службе в Курской области">
        <w:r>
          <w:rPr>
            <w:rFonts w:eastAsia="Times New Roman" w:cs="Arial" w:ascii="Arial" w:hAnsi="Arial"/>
            <w:color w:val="auto"/>
            <w:kern w:val="0"/>
            <w:sz w:val="24"/>
            <w:szCs w:val="24"/>
            <w:lang w:val="ru-RU" w:eastAsia="ru-RU" w:bidi="ar-SA"/>
          </w:rPr>
          <w:t>Законом</w:t>
        </w:r>
      </w:hyperlink>
      <w:r>
        <w:rPr>
          <w:rFonts w:eastAsia="Times New Roman" w:cs="Arial" w:ascii="Arial" w:hAnsi="Arial"/>
          <w:color w:val="auto"/>
          <w:kern w:val="0"/>
          <w:sz w:val="24"/>
          <w:szCs w:val="24"/>
          <w:lang w:val="ru-RU" w:eastAsia="ru-RU" w:bidi="ar-SA"/>
        </w:rPr>
        <w:t xml:space="preserve"> Курской области от 13.06.2007 N 60-ЗКО "О муниципальной службе в Курской области", </w:t>
      </w:r>
      <w:hyperlink r:id="rId5" w:tgtFrame="&quot;Устав муниципального образования Город Льгов">
        <w:r>
          <w:rPr>
            <w:rFonts w:eastAsia="Times New Roman" w:cs="Arial" w:ascii="Arial" w:hAnsi="Arial"/>
            <w:color w:val="auto"/>
            <w:kern w:val="0"/>
            <w:sz w:val="24"/>
            <w:szCs w:val="24"/>
            <w:lang w:val="ru-RU" w:eastAsia="ru-RU" w:bidi="ar-SA"/>
          </w:rPr>
          <w:t>Уставом</w:t>
        </w:r>
      </w:hyperlink>
      <w:r>
        <w:rPr>
          <w:rFonts w:eastAsia="Times New Roman" w:cs="Arial" w:ascii="Arial" w:hAnsi="Arial"/>
          <w:color w:val="auto"/>
          <w:kern w:val="0"/>
          <w:sz w:val="24"/>
          <w:szCs w:val="24"/>
          <w:lang w:val="ru-RU" w:eastAsia="ru-RU" w:bidi="ar-SA"/>
        </w:rPr>
        <w:t xml:space="preserve"> муниципального образования "Город Льгов" Курской области, письмом Министерства финансов и бюджетного контроля Курской области от 17.01.2023 №08.1-07-08/153, </w:t>
      </w:r>
      <w:r>
        <w:rPr>
          <w:rFonts w:eastAsia="Times New Roman" w:cs="Arial" w:ascii="Arial" w:hAnsi="Arial"/>
          <w:b/>
          <w:color w:val="auto"/>
          <w:kern w:val="0"/>
          <w:sz w:val="24"/>
          <w:szCs w:val="24"/>
          <w:lang w:val="ru-RU" w:eastAsia="ru-RU" w:bidi="ar-SA"/>
        </w:rPr>
        <w:t>Льговский Городской Совет депутатов решил:</w:t>
      </w:r>
    </w:p>
    <w:p>
      <w:pPr>
        <w:pStyle w:val="ConsPlusTitle"/>
        <w:widowControl w:val="false"/>
        <w:numPr>
          <w:ilvl w:val="0"/>
          <w:numId w:val="1"/>
        </w:numPr>
        <w:suppressAutoHyphens w:val="true"/>
        <w:bidi w:val="0"/>
        <w:spacing w:lineRule="auto" w:line="240" w:before="0" w:after="0"/>
        <w:ind w:left="0" w:right="0" w:firstLine="624"/>
        <w:jc w:val="both"/>
        <w:outlineLvl w:val="0"/>
        <w:rPr>
          <w:b w:val="false"/>
          <w:b w:val="false"/>
          <w:sz w:val="24"/>
          <w:szCs w:val="24"/>
        </w:rPr>
      </w:pPr>
      <w:r>
        <w:rPr>
          <w:b w:val="false"/>
          <w:sz w:val="24"/>
          <w:szCs w:val="24"/>
        </w:rPr>
        <w:t>Внести следующие изменения в Решение Льговского Городского Совета депутатов от 31 января 2012 года N 6 «Об утверждении Положения «О размерах и порядке оплаты труда выборных должностных лиц и муниципальных служащих муниципального образования «Город Льгов» Курской области»:</w:t>
      </w:r>
    </w:p>
    <w:p>
      <w:pPr>
        <w:pStyle w:val="ConsPlusTitle"/>
        <w:widowControl w:val="false"/>
        <w:numPr>
          <w:ilvl w:val="0"/>
          <w:numId w:val="0"/>
        </w:numPr>
        <w:suppressAutoHyphens w:val="true"/>
        <w:bidi w:val="0"/>
        <w:spacing w:lineRule="auto" w:line="240" w:before="0" w:after="0"/>
        <w:ind w:left="1437" w:right="0" w:hanging="0"/>
        <w:jc w:val="both"/>
        <w:outlineLvl w:val="0"/>
        <w:rPr>
          <w:b w:val="false"/>
          <w:b w:val="false"/>
          <w:sz w:val="24"/>
          <w:szCs w:val="24"/>
        </w:rPr>
      </w:pPr>
      <w:r>
        <w:rPr>
          <w:b w:val="false"/>
          <w:sz w:val="24"/>
          <w:szCs w:val="24"/>
        </w:rPr>
      </w:r>
    </w:p>
    <w:p>
      <w:pPr>
        <w:pStyle w:val="ListParagraph"/>
        <w:numPr>
          <w:ilvl w:val="1"/>
          <w:numId w:val="1"/>
        </w:numPr>
        <w:ind w:left="0" w:firstLine="567"/>
        <w:rPr>
          <w:rFonts w:ascii="Arial" w:hAnsi="Arial" w:cs="Arial"/>
          <w:color w:val="000000"/>
        </w:rPr>
      </w:pPr>
      <w:r>
        <w:rPr>
          <w:rFonts w:cs="Arial" w:ascii="Arial" w:hAnsi="Arial"/>
          <w:color w:val="000000"/>
        </w:rPr>
        <w:t xml:space="preserve">Четвертый абзац пункта 3.18 изложить в новой редакции: </w:t>
      </w:r>
    </w:p>
    <w:p>
      <w:pPr>
        <w:pStyle w:val="S1"/>
        <w:spacing w:before="280" w:after="280"/>
        <w:ind w:firstLine="540"/>
        <w:jc w:val="both"/>
        <w:rPr>
          <w:rFonts w:ascii="Arial" w:hAnsi="Arial" w:cs="Arial"/>
          <w:color w:val="000000"/>
        </w:rPr>
      </w:pPr>
      <w:r>
        <w:rPr>
          <w:rFonts w:cs="Arial" w:ascii="Arial" w:hAnsi="Arial"/>
          <w:color w:val="000000"/>
        </w:rPr>
        <w:t>« - в</w:t>
      </w:r>
      <w:r>
        <w:rPr>
          <w:rFonts w:cs="Arial" w:ascii="Arial" w:hAnsi="Arial"/>
        </w:rPr>
        <w:t xml:space="preserve"> связи с выходом на пенсию в размере до десяти должностных окладов включительно,  в пределах средств фонда оплаты труда,  при условии, что стаж муниципальной службы составляет не менее 10 лет; в размере до пяти должностных окладов включительно, в пределах средств фонда оплаты труда, при условии, что стаж муниципальной службы составляет до 10 лет. Единовременное поощрение выплачивается при увольнении муниципального служащего, достигшего пенсионного возраста или имеющего право на досрочное назначение пенсии по старости, пенсии за выслугу лет. Единовременное пособие выплачивается однократно. Лицам, ранее получавшим аналогичное пособие при увольнении с государственной гражданской службы или с муниципальной службы, поощрение не выплачивается. Единовременное пособие не выплачивается лицам, увольняемым по инициативе работодателя по основаниям, предусмотренным пунктами 5 - 7, 9 - 11 статьи 81 Трудового кодекса Российской Федерации. Решение о выплате муниципальным служащим единовременного поощрения в связи с выходом на пенсию и его размере принимается представителем нанимателя (работодателем).».</w:t>
      </w:r>
    </w:p>
    <w:p>
      <w:pPr>
        <w:pStyle w:val="ConsPlusNormal"/>
        <w:spacing w:before="200" w:after="0"/>
        <w:ind w:firstLine="540"/>
        <w:jc w:val="both"/>
        <w:rPr>
          <w:sz w:val="24"/>
          <w:szCs w:val="24"/>
        </w:rPr>
      </w:pPr>
      <w:r>
        <w:rPr>
          <w:sz w:val="24"/>
          <w:szCs w:val="24"/>
        </w:rPr>
        <w:t>2. Настоящее решение вступает в силу со дня его официального опубликования.</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widowControl w:val="false"/>
        <w:suppressAutoHyphens w:val="true"/>
        <w:bidi w:val="0"/>
        <w:spacing w:lineRule="auto" w:line="240" w:before="0" w:after="0"/>
        <w:ind w:left="0" w:right="0" w:firstLine="227"/>
        <w:rPr/>
      </w:pPr>
      <w:r>
        <w:rPr>
          <w:rFonts w:cs="Arial" w:ascii="Arial" w:hAnsi="Arial"/>
          <w:b/>
        </w:rPr>
        <w:t xml:space="preserve">Председатель Льговского </w:t>
      </w:r>
    </w:p>
    <w:p>
      <w:pPr>
        <w:pStyle w:val="Normal"/>
        <w:widowControl w:val="false"/>
        <w:suppressAutoHyphens w:val="true"/>
        <w:bidi w:val="0"/>
        <w:spacing w:lineRule="auto" w:line="240" w:before="0" w:after="0"/>
        <w:ind w:left="0" w:right="0" w:firstLine="227"/>
        <w:rPr/>
      </w:pPr>
      <w:r>
        <w:rPr>
          <w:rFonts w:cs="Arial" w:ascii="Arial" w:hAnsi="Arial"/>
          <w:b/>
        </w:rPr>
        <w:t xml:space="preserve">Городского Совета депутатов                                                 Ю.П. Скобелев  </w:t>
      </w:r>
    </w:p>
    <w:p>
      <w:pPr>
        <w:pStyle w:val="Normal"/>
        <w:widowControl w:val="false"/>
        <w:suppressAutoHyphens w:val="true"/>
        <w:bidi w:val="0"/>
        <w:spacing w:lineRule="auto" w:line="240" w:before="0" w:after="0"/>
        <w:ind w:left="0" w:right="0" w:firstLine="227"/>
        <w:rPr/>
      </w:pPr>
      <w:r>
        <w:rPr>
          <w:rFonts w:cs="Arial" w:ascii="Arial" w:hAnsi="Arial"/>
          <w:b/>
        </w:rPr>
        <w:t xml:space="preserve">                         </w:t>
      </w:r>
    </w:p>
    <w:p>
      <w:pPr>
        <w:pStyle w:val="Normal"/>
        <w:widowControl w:val="false"/>
        <w:suppressAutoHyphens w:val="true"/>
        <w:bidi w:val="0"/>
        <w:spacing w:lineRule="auto" w:line="240" w:before="0" w:after="0"/>
        <w:ind w:left="0" w:right="0" w:firstLine="227"/>
        <w:jc w:val="left"/>
        <w:rPr>
          <w:rFonts w:ascii="Arial" w:hAnsi="Arial" w:cs="Arial"/>
          <w:b/>
          <w:b/>
        </w:rPr>
      </w:pPr>
      <w:r>
        <w:rPr>
          <w:rFonts w:cs="Arial" w:ascii="Arial" w:hAnsi="Arial"/>
          <w:b/>
        </w:rPr>
      </w:r>
    </w:p>
    <w:p>
      <w:pPr>
        <w:pStyle w:val="Normal"/>
        <w:widowControl w:val="false"/>
        <w:suppressAutoHyphens w:val="true"/>
        <w:bidi w:val="0"/>
        <w:spacing w:lineRule="auto" w:line="240" w:before="0" w:after="0"/>
        <w:ind w:left="0" w:right="0" w:firstLine="227"/>
        <w:jc w:val="left"/>
        <w:rPr>
          <w:rFonts w:ascii="Arial" w:hAnsi="Arial" w:cs="Arial"/>
          <w:b/>
          <w:b/>
        </w:rPr>
      </w:pPr>
      <w:r>
        <w:rPr>
          <w:rFonts w:cs="Arial" w:ascii="Arial" w:hAnsi="Arial"/>
          <w:b/>
        </w:rPr>
        <w:t xml:space="preserve">Глава города Льгова </w:t>
      </w:r>
    </w:p>
    <w:p>
      <w:pPr>
        <w:pStyle w:val="Normal"/>
        <w:widowControl w:val="false"/>
        <w:suppressAutoHyphens w:val="true"/>
        <w:bidi w:val="0"/>
        <w:spacing w:lineRule="auto" w:line="240" w:before="0" w:after="0"/>
        <w:ind w:left="0" w:right="0" w:firstLine="227"/>
        <w:jc w:val="left"/>
        <w:rPr>
          <w:rFonts w:ascii="Arial" w:hAnsi="Arial" w:cs="Arial"/>
          <w:b/>
          <w:b/>
        </w:rPr>
      </w:pPr>
      <w:r>
        <w:rPr>
          <w:rFonts w:cs="Arial" w:ascii="Arial" w:hAnsi="Arial"/>
          <w:b/>
        </w:rPr>
        <w:t xml:space="preserve">Курской области                                                                         А.С. Клемешов      </w:t>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Fonts w:cs="Arial" w:ascii="Arial" w:hAnsi="Arial"/>
          <w:b/>
          <w:szCs w:val="32"/>
        </w:rPr>
      </w:r>
    </w:p>
    <w:p>
      <w:pPr>
        <w:pStyle w:val="Normal"/>
        <w:tabs>
          <w:tab w:val="clear" w:pos="708"/>
          <w:tab w:val="left" w:pos="2490" w:leader="none"/>
        </w:tabs>
        <w:rPr>
          <w:rFonts w:ascii="Arial" w:hAnsi="Arial" w:cs="Arial"/>
          <w:b/>
          <w:b/>
          <w:szCs w:val="32"/>
        </w:rPr>
      </w:pPr>
      <w:r>
        <w:rPr/>
      </w:r>
    </w:p>
    <w:sectPr>
      <w:type w:val="nextPage"/>
      <w:pgSz w:w="11906" w:h="16838"/>
      <w:pgMar w:left="1755"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CYR">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37" w:hanging="870"/>
      </w:pPr>
    </w:lvl>
    <w:lvl w:ilvl="1">
      <w:start w:val="1"/>
      <w:numFmt w:val="decimal"/>
      <w:lvlText w:val="%1.%2."/>
      <w:lvlJc w:val="left"/>
      <w:pPr>
        <w:tabs>
          <w:tab w:val="num" w:pos="0"/>
        </w:tabs>
        <w:ind w:left="2157" w:hanging="720"/>
      </w:pPr>
    </w:lvl>
    <w:lvl w:ilvl="2">
      <w:start w:val="1"/>
      <w:numFmt w:val="decimal"/>
      <w:lvlText w:val="%1.%2.%3."/>
      <w:lvlJc w:val="left"/>
      <w:pPr>
        <w:tabs>
          <w:tab w:val="num" w:pos="0"/>
        </w:tabs>
        <w:ind w:left="3027" w:hanging="720"/>
      </w:pPr>
    </w:lvl>
    <w:lvl w:ilvl="3">
      <w:start w:val="1"/>
      <w:numFmt w:val="decimal"/>
      <w:lvlText w:val="%1.%2.%3.%4."/>
      <w:lvlJc w:val="left"/>
      <w:pPr>
        <w:tabs>
          <w:tab w:val="num" w:pos="0"/>
        </w:tabs>
        <w:ind w:left="4257" w:hanging="1080"/>
      </w:pPr>
    </w:lvl>
    <w:lvl w:ilvl="4">
      <w:start w:val="1"/>
      <w:numFmt w:val="decimal"/>
      <w:lvlText w:val="%1.%2.%3.%4.%5."/>
      <w:lvlJc w:val="left"/>
      <w:pPr>
        <w:tabs>
          <w:tab w:val="num" w:pos="0"/>
        </w:tabs>
        <w:ind w:left="5127" w:hanging="1080"/>
      </w:pPr>
    </w:lvl>
    <w:lvl w:ilvl="5">
      <w:start w:val="1"/>
      <w:numFmt w:val="decimal"/>
      <w:lvlText w:val="%1.%2.%3.%4.%5.%6."/>
      <w:lvlJc w:val="left"/>
      <w:pPr>
        <w:tabs>
          <w:tab w:val="num" w:pos="0"/>
        </w:tabs>
        <w:ind w:left="6357" w:hanging="1440"/>
      </w:pPr>
    </w:lvl>
    <w:lvl w:ilvl="6">
      <w:start w:val="1"/>
      <w:numFmt w:val="decimal"/>
      <w:lvlText w:val="%1.%2.%3.%4.%5.%6.%7."/>
      <w:lvlJc w:val="left"/>
      <w:pPr>
        <w:tabs>
          <w:tab w:val="num" w:pos="0"/>
        </w:tabs>
        <w:ind w:left="7227" w:hanging="1440"/>
      </w:pPr>
    </w:lvl>
    <w:lvl w:ilvl="7">
      <w:start w:val="1"/>
      <w:numFmt w:val="decimal"/>
      <w:lvlText w:val="%1.%2.%3.%4.%5.%6.%7.%8."/>
      <w:lvlJc w:val="left"/>
      <w:pPr>
        <w:tabs>
          <w:tab w:val="num" w:pos="0"/>
        </w:tabs>
        <w:ind w:left="8457" w:hanging="1800"/>
      </w:pPr>
    </w:lvl>
    <w:lvl w:ilvl="8">
      <w:start w:val="1"/>
      <w:numFmt w:val="decimal"/>
      <w:lvlText w:val="%1.%2.%3.%4.%5.%6.%7.%8.%9."/>
      <w:lvlJc w:val="left"/>
      <w:pPr>
        <w:tabs>
          <w:tab w:val="num" w:pos="0"/>
        </w:tabs>
        <w:ind w:left="9687" w:hanging="21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7b9c"/>
    <w:pPr>
      <w:widowControl w:val="false"/>
      <w:suppressAutoHyphens w:val="true"/>
      <w:bidi w:val="0"/>
      <w:spacing w:lineRule="auto" w:line="240" w:before="0" w:after="0"/>
      <w:ind w:firstLine="720"/>
      <w:jc w:val="both"/>
    </w:pPr>
    <w:rPr>
      <w:rFonts w:ascii="Times New Roman CYR" w:hAnsi="Times New Roman CYR" w:eastAsia="" w:cs="Times New Roman CYR" w:eastAsiaTheme="minorEastAsia"/>
      <w:color w:val="auto"/>
      <w:kern w:val="0"/>
      <w:sz w:val="24"/>
      <w:szCs w:val="24"/>
      <w:lang w:val="ru-RU" w:eastAsia="ru-RU" w:bidi="ar-SA"/>
    </w:rPr>
  </w:style>
  <w:style w:type="paragraph" w:styleId="1">
    <w:name w:val="Heading 1"/>
    <w:basedOn w:val="Normal"/>
    <w:next w:val="Normal"/>
    <w:link w:val="10"/>
    <w:uiPriority w:val="99"/>
    <w:qFormat/>
    <w:rsid w:val="00f57b9c"/>
    <w:pPr>
      <w:spacing w:before="108" w:after="108"/>
      <w:ind w:hanging="0"/>
      <w:jc w:val="center"/>
      <w:outlineLvl w:val="0"/>
    </w:pPr>
    <w:rPr>
      <w:b/>
      <w:bCs/>
      <w:color w:val="26282F"/>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rsid w:val="00f57b9c"/>
    <w:rPr>
      <w:rFonts w:ascii="Times New Roman CYR" w:hAnsi="Times New Roman CYR" w:eastAsia="" w:cs="Times New Roman CYR" w:eastAsiaTheme="minorEastAsia"/>
      <w:b/>
      <w:bCs/>
      <w:color w:val="26282F"/>
      <w:sz w:val="24"/>
      <w:szCs w:val="24"/>
      <w:lang w:eastAsia="ru-RU"/>
    </w:rPr>
  </w:style>
  <w:style w:type="character" w:styleId="Style13" w:customStyle="1">
    <w:name w:val="Цветовое выделение"/>
    <w:uiPriority w:val="99"/>
    <w:qFormat/>
    <w:rsid w:val="00f57b9c"/>
    <w:rPr>
      <w:b/>
      <w:bCs/>
      <w:color w:val="26282F"/>
    </w:rPr>
  </w:style>
  <w:style w:type="character" w:styleId="Style14" w:customStyle="1">
    <w:name w:val="Гипертекстовая ссылка"/>
    <w:basedOn w:val="Style13"/>
    <w:uiPriority w:val="99"/>
    <w:qFormat/>
    <w:rsid w:val="00f57b9c"/>
    <w:rPr>
      <w:color w:val="106BBE"/>
    </w:rPr>
  </w:style>
  <w:style w:type="character" w:styleId="Style15" w:customStyle="1">
    <w:name w:val="Подзаголовок Знак"/>
    <w:basedOn w:val="DefaultParagraphFont"/>
    <w:link w:val="ac"/>
    <w:qFormat/>
    <w:rsid w:val="00bf10ce"/>
    <w:rPr>
      <w:rFonts w:ascii="Times New Roman" w:hAnsi="Times New Roman" w:eastAsia="Times New Roman" w:cs="Times New Roman"/>
      <w:sz w:val="32"/>
      <w:szCs w:val="20"/>
      <w:lang w:eastAsia="ru-RU"/>
    </w:rPr>
  </w:style>
  <w:style w:type="character" w:styleId="Style16" w:customStyle="1">
    <w:name w:val="Текст выноски Знак"/>
    <w:basedOn w:val="DefaultParagraphFont"/>
    <w:link w:val="af"/>
    <w:uiPriority w:val="99"/>
    <w:semiHidden/>
    <w:qFormat/>
    <w:rsid w:val="00bf10ce"/>
    <w:rPr>
      <w:rFonts w:ascii="Tahoma" w:hAnsi="Tahoma" w:eastAsia="" w:cs="Tahoma" w:eastAsiaTheme="minorEastAsia"/>
      <w:sz w:val="16"/>
      <w:szCs w:val="16"/>
      <w:lang w:eastAsia="ru-RU"/>
    </w:rPr>
  </w:style>
  <w:style w:type="character" w:styleId="Style17">
    <w:name w:val="Выделение"/>
    <w:basedOn w:val="DefaultParagraphFont"/>
    <w:uiPriority w:val="20"/>
    <w:qFormat/>
    <w:rsid w:val="00bf10ce"/>
    <w:rPr>
      <w:i/>
      <w:iCs/>
    </w:rPr>
  </w:style>
  <w:style w:type="character" w:styleId="Style18">
    <w:name w:val="Интернет-ссылка"/>
    <w:rPr>
      <w:color w:val="000080"/>
      <w:u w:val="single"/>
      <w:lang w:val="zxx" w:eastAsia="zxx" w:bidi="zxx"/>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Style24" w:customStyle="1">
    <w:name w:val="Комментарий"/>
    <w:basedOn w:val="Normal"/>
    <w:next w:val="Normal"/>
    <w:uiPriority w:val="99"/>
    <w:qFormat/>
    <w:rsid w:val="00f57b9c"/>
    <w:pPr>
      <w:spacing w:before="75" w:after="0"/>
      <w:ind w:left="170" w:hanging="0"/>
    </w:pPr>
    <w:rPr>
      <w:color w:val="353842"/>
    </w:rPr>
  </w:style>
  <w:style w:type="paragraph" w:styleId="Style25" w:customStyle="1">
    <w:name w:val="Информация о версии"/>
    <w:basedOn w:val="Style24"/>
    <w:next w:val="Normal"/>
    <w:uiPriority w:val="99"/>
    <w:qFormat/>
    <w:rsid w:val="00f57b9c"/>
    <w:pPr/>
    <w:rPr>
      <w:i/>
      <w:iCs/>
    </w:rPr>
  </w:style>
  <w:style w:type="paragraph" w:styleId="Style26" w:customStyle="1">
    <w:name w:val="Информация об изменениях"/>
    <w:basedOn w:val="Normal"/>
    <w:next w:val="Normal"/>
    <w:uiPriority w:val="99"/>
    <w:qFormat/>
    <w:rsid w:val="00f57b9c"/>
    <w:pPr>
      <w:spacing w:before="180" w:after="0"/>
      <w:ind w:left="360" w:right="360" w:hanging="0"/>
    </w:pPr>
    <w:rPr>
      <w:color w:val="353842"/>
      <w:sz w:val="20"/>
      <w:szCs w:val="20"/>
    </w:rPr>
  </w:style>
  <w:style w:type="paragraph" w:styleId="Style27" w:customStyle="1">
    <w:name w:val="Нормальный (таблица)"/>
    <w:basedOn w:val="Normal"/>
    <w:next w:val="Normal"/>
    <w:uiPriority w:val="99"/>
    <w:qFormat/>
    <w:rsid w:val="00f57b9c"/>
    <w:pPr>
      <w:ind w:hanging="0"/>
    </w:pPr>
    <w:rPr/>
  </w:style>
  <w:style w:type="paragraph" w:styleId="Style28" w:customStyle="1">
    <w:name w:val="Таблицы (моноширинный)"/>
    <w:basedOn w:val="Normal"/>
    <w:next w:val="Normal"/>
    <w:uiPriority w:val="99"/>
    <w:qFormat/>
    <w:rsid w:val="00f57b9c"/>
    <w:pPr>
      <w:ind w:hanging="0"/>
      <w:jc w:val="left"/>
    </w:pPr>
    <w:rPr>
      <w:rFonts w:ascii="Courier New" w:hAnsi="Courier New" w:cs="Courier New"/>
    </w:rPr>
  </w:style>
  <w:style w:type="paragraph" w:styleId="Style29" w:customStyle="1">
    <w:name w:val="Подзаголовок для информации об изменениях"/>
    <w:basedOn w:val="Normal"/>
    <w:next w:val="Normal"/>
    <w:uiPriority w:val="99"/>
    <w:qFormat/>
    <w:rsid w:val="00f57b9c"/>
    <w:pPr/>
    <w:rPr>
      <w:b/>
      <w:bCs/>
      <w:color w:val="353842"/>
      <w:sz w:val="20"/>
      <w:szCs w:val="20"/>
    </w:rPr>
  </w:style>
  <w:style w:type="paragraph" w:styleId="Style30" w:customStyle="1">
    <w:name w:val="Прижатый влево"/>
    <w:basedOn w:val="Normal"/>
    <w:next w:val="Normal"/>
    <w:uiPriority w:val="99"/>
    <w:qFormat/>
    <w:rsid w:val="00f57b9c"/>
    <w:pPr>
      <w:ind w:hanging="0"/>
      <w:jc w:val="left"/>
    </w:pPr>
    <w:rPr/>
  </w:style>
  <w:style w:type="paragraph" w:styleId="ConsPlusTitle" w:customStyle="1">
    <w:name w:val="ConsPlusTitle"/>
    <w:uiPriority w:val="99"/>
    <w:qFormat/>
    <w:rsid w:val="00bf10ce"/>
    <w:pPr>
      <w:widowControl w:val="false"/>
      <w:suppressAutoHyphens w:val="true"/>
      <w:bidi w:val="0"/>
      <w:spacing w:lineRule="auto" w:line="240" w:before="0" w:after="0"/>
      <w:jc w:val="left"/>
    </w:pPr>
    <w:rPr>
      <w:rFonts w:ascii="Arial" w:hAnsi="Arial" w:eastAsia="" w:cs="Arial" w:eastAsiaTheme="minorEastAsia"/>
      <w:b/>
      <w:bCs/>
      <w:color w:val="auto"/>
      <w:kern w:val="0"/>
      <w:sz w:val="20"/>
      <w:szCs w:val="20"/>
      <w:lang w:val="ru-RU" w:eastAsia="ru-RU" w:bidi="ar-SA"/>
    </w:rPr>
  </w:style>
  <w:style w:type="paragraph" w:styleId="S3" w:customStyle="1">
    <w:name w:val="s_3"/>
    <w:basedOn w:val="Normal"/>
    <w:qFormat/>
    <w:rsid w:val="00bf10ce"/>
    <w:pPr>
      <w:widowControl/>
      <w:spacing w:beforeAutospacing="1" w:afterAutospacing="1"/>
      <w:ind w:hanging="0"/>
      <w:jc w:val="left"/>
    </w:pPr>
    <w:rPr>
      <w:rFonts w:ascii="Times New Roman" w:hAnsi="Times New Roman" w:eastAsia="Times New Roman" w:cs="Times New Roman"/>
    </w:rPr>
  </w:style>
  <w:style w:type="paragraph" w:styleId="Style31">
    <w:name w:val="Subtitle"/>
    <w:basedOn w:val="Normal"/>
    <w:link w:val="ad"/>
    <w:qFormat/>
    <w:rsid w:val="00bf10ce"/>
    <w:pPr>
      <w:widowControl/>
      <w:ind w:hanging="0"/>
      <w:jc w:val="center"/>
    </w:pPr>
    <w:rPr>
      <w:rFonts w:ascii="Times New Roman" w:hAnsi="Times New Roman" w:eastAsia="Times New Roman" w:cs="Times New Roman"/>
      <w:sz w:val="32"/>
      <w:szCs w:val="20"/>
    </w:rPr>
  </w:style>
  <w:style w:type="paragraph" w:styleId="NoSpacing">
    <w:name w:val="No Spacing"/>
    <w:uiPriority w:val="1"/>
    <w:qFormat/>
    <w:rsid w:val="00bf10ce"/>
    <w:pPr>
      <w:widowControl/>
      <w:suppressAutoHyphens w:val="true"/>
      <w:bidi w:val="0"/>
      <w:spacing w:lineRule="auto" w:line="240" w:before="0" w:after="0"/>
      <w:jc w:val="left"/>
    </w:pPr>
    <w:rPr>
      <w:rFonts w:ascii="Calibri" w:hAnsi="Calibri" w:eastAsia="" w:cs="" w:eastAsiaTheme="minorEastAsia"/>
      <w:color w:val="auto"/>
      <w:kern w:val="0"/>
      <w:sz w:val="22"/>
      <w:szCs w:val="22"/>
      <w:lang w:val="ru-RU" w:eastAsia="ru-RU" w:bidi="ar-SA"/>
    </w:rPr>
  </w:style>
  <w:style w:type="paragraph" w:styleId="BalloonText">
    <w:name w:val="Balloon Text"/>
    <w:basedOn w:val="Normal"/>
    <w:link w:val="af0"/>
    <w:uiPriority w:val="99"/>
    <w:semiHidden/>
    <w:unhideWhenUsed/>
    <w:qFormat/>
    <w:rsid w:val="00bf10ce"/>
    <w:pPr/>
    <w:rPr>
      <w:rFonts w:ascii="Tahoma" w:hAnsi="Tahoma" w:cs="Tahoma"/>
      <w:sz w:val="16"/>
      <w:szCs w:val="16"/>
    </w:rPr>
  </w:style>
  <w:style w:type="paragraph" w:styleId="ListParagraph">
    <w:name w:val="List Paragraph"/>
    <w:basedOn w:val="Normal"/>
    <w:uiPriority w:val="34"/>
    <w:qFormat/>
    <w:rsid w:val="00bf10ce"/>
    <w:pPr>
      <w:spacing w:before="0" w:after="0"/>
      <w:ind w:left="720" w:firstLine="720"/>
      <w:contextualSpacing/>
    </w:pPr>
    <w:rPr/>
  </w:style>
  <w:style w:type="paragraph" w:styleId="ConsPlusNormal" w:customStyle="1">
    <w:name w:val="ConsPlusNormal"/>
    <w:qFormat/>
    <w:rsid w:val="00bf10ce"/>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NormalWeb">
    <w:name w:val="Normal (Web)"/>
    <w:basedOn w:val="Normal"/>
    <w:uiPriority w:val="99"/>
    <w:unhideWhenUsed/>
    <w:qFormat/>
    <w:rsid w:val="000b1c87"/>
    <w:pPr>
      <w:widowControl/>
      <w:spacing w:beforeAutospacing="1" w:afterAutospacing="1"/>
      <w:ind w:hanging="0"/>
      <w:jc w:val="left"/>
    </w:pPr>
    <w:rPr>
      <w:rFonts w:ascii="Times New Roman" w:hAnsi="Times New Roman" w:eastAsia="Times New Roman" w:cs="Times New Roman"/>
    </w:rPr>
  </w:style>
  <w:style w:type="paragraph" w:styleId="S1" w:customStyle="1">
    <w:name w:val="s_1"/>
    <w:basedOn w:val="Normal"/>
    <w:qFormat/>
    <w:rsid w:val="00c03a91"/>
    <w:pPr>
      <w:widowControl/>
      <w:spacing w:beforeAutospacing="1" w:afterAutospacing="1"/>
      <w:ind w:hanging="0"/>
      <w:jc w:val="left"/>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01.01.2018)%7B&#1050;&#1086;&#1085;&#1089;&#1091;&#1083;&#1100;&#1090;&#1072;&#1085;&#1090;&#1055;&#1083;&#1102;&#1089;%7D" TargetMode="External"/><Relationship Id="rId4" Type="http://schemas.openxmlformats.org/officeDocument/2006/relationships/hyperlink" Target="./&#1056;&#1077;&#1077;&#1089;&#1090;&#1088;&#1086;&#1084;%20&#1076;&#1086;&#1083;&#1078;&#1085;&#1086;&#1089;&#1090;&#1077;&#1081;%20&#1084;&#1091;&#1085;&#1080;&#1094;&#1080;&#1087;&#1072;&#1083;&#1100;&#1085;&#1086;&#1081;%20&#1089;&#1083;&#1091;&#1078;&#1073;&#1099;%20&#1074;%20&#1050;&#1091;&#1088;&#1089;&#1082;&#1086;&#1081;%20&#1086;&#1073;&#1083;&#1072;&#1089;&#1090;&#1080;%22,%20&#1058;&#1080;&#1087;&#1086;&#1074;&#1099;&#1084;&#1080;%20&#1082;&#1074;&#1072;&#1083;&#1080;&#1092;&#1080;&#1082;&#1072;&#1094;&#1080;&#1086;&#1085;&#1085;&#1099;&#1084;&#1080;%20&#1090;&#1088;&#1077;&#1073;&#1086;&#1074;&#1072;" TargetMode="External"/><Relationship Id="rId5" Type="http://schemas.openxmlformats.org/officeDocument/2006/relationships/hyperlink" Target="./27.04.2016)%7B&#1050;&#1086;&#1085;&#1089;&#1091;&#1083;&#1100;&#1090;&#1072;&#1085;&#1090;&#1055;&#1083;&#1102;&#1089;%7D"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QSLVCkCZ6EZNUKB/d7u4O6OtRdOx5qW7CDoCiXwgTu0=</DigestValue>
    </Reference>
    <Reference URI="#idOfficeObject" Type="http://www.w3.org/2000/09/xmldsig#Object">
      <DigestMethod Algorithm="urn:ietf:params:xml:ns:cpxmlsec:algorithms:gostr34112012-256"/>
      <DigestValue>Ve+IpdjGMbA9E6edJxmOq7ffLWn+XrBE0zHCqMpsiRE=</DigestValue>
    </Reference>
  </SignedInfo>
  <SignatureValue>ZSPY30I9SJmb8LjZZVLkuor6hNOaFZfn58BHu1NpsxmBwMp4XTtKK5W+/q7AWCBo
9d/6iMRIGox3kvCDhL/D8A==</SignatureValue>
  <KeyInfo>
    <X509Data>
      <X509Certificate>MIIIvTCCCGqgAwIBAgIRALngcwpatEInAhqczFWMOjswCgYIKoUDBwEBAwIwggFX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gdGB0LjQuDAeFw0yMjA3MjEwNjMwMDBaFw0yMzEwMTQwNjMwMDBaMIIB2TELMAkG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JAYDVQQDDB3QnNC40L3RhtC40YTRgNGLINCg0L7RgdGB0LjQuIILAM/o/2EAAAAA
BfYwCgYIKoUDBwEBAwIDQQA3mDPLz+bdrD2uzC4jxVroQlHpjqZHc5vfiUdgA4oS
mkLYI98GX1/fIa50FAqgMdd8JJ0cgPR19NKLxFZp9Bkw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4"/>
          </Transform>
          <Transform Algorithm="http://www.w3.org/TR/2001/REC-xml-c14n-20010315"/>
        </Transforms>
        <DigestMethod Algorithm="http://www.w3.org/2000/09/xmldsig#sha1"/>
        <DigestValue>cnTDZCX08lroTk+rnv75zbeaVRw=</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7"/>
            <mdssi:RelationshipReference SourceId="rId2"/>
            <mdssi:RelationshipReference SourceId="rId1"/>
            <mdssi:RelationshipReference SourceId="rId6"/>
            <mdssi:RelationshipReference SourceId="rId9"/>
          </Transform>
          <Transform Algorithm="http://www.w3.org/TR/2001/REC-xml-c14n-20010315"/>
        </Transforms>
        <DigestMethod Algorithm="http://www.w3.org/2000/09/xmldsig#sha1"/>
        <DigestValue>Shlh+G1fbXmV13vyNr15eq0h+Ew=</DigestValue>
      </Reference>
      <Reference URI="/word/document.xml?ContentType=application/vnd.openxmlformats-officedocument.wordprocessingml.document.main+xml">
        <DigestMethod Algorithm="http://www.w3.org/2000/09/xmldsig#sha1"/>
        <DigestValue>D9t5Es0BNWfz/iySGx2jR7MLCps=</DigestValue>
      </Reference>
      <Reference URI="/word/fontTable.xml?ContentType=application/vnd.openxmlformats-officedocument.wordprocessingml.fontTable+xml">
        <DigestMethod Algorithm="http://www.w3.org/2000/09/xmldsig#sha1"/>
        <DigestValue>J+2a55XA8aZ2qQxL13cCxTOOX6c=</DigestValue>
      </Reference>
      <Reference URI="/word/media/image1.png?ContentType=image/png">
        <DigestMethod Algorithm="http://www.w3.org/2000/09/xmldsig#sha1"/>
        <DigestValue>n01svkqmESgph8gml8wjFz/DI80=</DigestValue>
      </Reference>
      <Reference URI="/word/numbering.xml?ContentType=application/vnd.openxmlformats-officedocument.wordprocessingml.numbering+xml">
        <DigestMethod Algorithm="http://www.w3.org/2000/09/xmldsig#sha1"/>
        <DigestValue>udzYX0gQnooe825DV4j8ZgQ18V0=</DigestValue>
      </Reference>
      <Reference URI="/word/settings.xml?ContentType=application/vnd.openxmlformats-officedocument.wordprocessingml.settings+xml">
        <DigestMethod Algorithm="http://www.w3.org/2000/09/xmldsig#sha1"/>
        <DigestValue>eyLciaMxfx2ATSn23+pJvnAiEAk=</DigestValue>
      </Reference>
      <Reference URI="/word/styles.xml?ContentType=application/vnd.openxmlformats-officedocument.wordprocessingml.styles+xml">
        <DigestMethod Algorithm="http://www.w3.org/2000/09/xmldsig#sha1"/>
        <DigestValue>bjG+5/LoFMxOeYNlpG2VvDSoP+U=</DigestValue>
      </Reference>
      <Reference URI="/word/theme/theme1.xml?ContentType=application/vnd.openxmlformats-officedocument.theme+xml">
        <DigestMethod Algorithm="http://www.w3.org/2000/09/xmldsig#sha1"/>
        <DigestValue>UeY6Xy2VDulPijwLUCokHRq2CC8=</DigestValue>
      </Reference>
    </Manifest>
    <SignatureProperties>
      <SignatureProperty Id="idSignatureTime" Target="#idPackageSignature">
        <mdssi:SignatureTime>
          <mdssi:Format>YYYY-MM-DDThh:mm:ssTZD</mdssi:Format>
          <mdssi:Value>2023-03-07T11:40:13Z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65</TotalTime>
  <Application>LibreOffice/7.1.3.2$Windows_X86_64 LibreOffice_project/47f78053abe362b9384784d31a6e56f8511eb1c1</Application>
  <AppVersion>15.0000</AppVersion>
  <Pages>2</Pages>
  <Words>319</Words>
  <Characters>2058</Characters>
  <CharactersWithSpaces>2561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2023-02-01T12:41:00Z</dcterms:created>
  <dc:creator>User</dc:creator>
  <dc:description/>
  <dc:language>ru-RU</dc:language>
  <cp:lastModifiedBy/>
  <cp:lastPrinted>2023-02-17T10:05:38Z</cp:lastPrinted>
  <dcterms:modified xsi:type="dcterms:W3CDTF">2023-02-17T11:14:28Z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